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429AF" w14:textId="7E0A22DA" w:rsidR="0062016E" w:rsidRDefault="00D36D68" w:rsidP="00DC3AB5">
      <w:pPr>
        <w:jc w:val="center"/>
        <w:rPr>
          <w:rFonts w:ascii="Avenir Next LT Pro" w:hAnsi="Avenir Next LT Pro"/>
          <w:noProof/>
          <w:sz w:val="40"/>
          <w:szCs w:val="40"/>
        </w:rPr>
      </w:pPr>
      <w:r>
        <w:rPr>
          <w:rFonts w:ascii="Avenir Next LT Pro" w:hAnsi="Avenir Next LT Pro"/>
          <w:noProof/>
          <w:sz w:val="40"/>
          <w:szCs w:val="40"/>
        </w:rPr>
        <w:t>Bridgend Active Young People Department</w:t>
      </w:r>
    </w:p>
    <w:p w14:paraId="3B54FA83" w14:textId="12F1AB70" w:rsidR="001065AB" w:rsidRPr="00CC4170" w:rsidRDefault="00D36D68" w:rsidP="001065AB">
      <w:pPr>
        <w:ind w:firstLine="720"/>
        <w:jc w:val="center"/>
        <w:rPr>
          <w:rFonts w:ascii="Avenir Next LT Pro" w:hAnsi="Avenir Next LT Pro"/>
          <w:noProof/>
          <w:sz w:val="40"/>
          <w:szCs w:val="40"/>
        </w:rPr>
      </w:pPr>
      <w:r w:rsidRPr="00E122C3">
        <w:rPr>
          <w:rFonts w:ascii="Avenir Next LT Pro" w:hAnsi="Avenir Next LT Pro"/>
          <w:noProof/>
          <w:sz w:val="40"/>
          <w:szCs w:val="40"/>
        </w:rPr>
        <w:t>NexGen</w:t>
      </w:r>
      <w:r>
        <w:rPr>
          <w:rFonts w:ascii="Avenir Next LT Pro" w:hAnsi="Avenir Next LT Pro"/>
          <w:noProof/>
          <w:sz w:val="40"/>
          <w:szCs w:val="40"/>
        </w:rPr>
        <w:t xml:space="preserve"> </w:t>
      </w:r>
      <w:r w:rsidR="001065AB" w:rsidRPr="00CC4170">
        <w:rPr>
          <w:rFonts w:ascii="Avenir Next LT Pro" w:hAnsi="Avenir Next LT Pro"/>
          <w:noProof/>
          <w:sz w:val="40"/>
          <w:szCs w:val="40"/>
        </w:rPr>
        <w:t xml:space="preserve">Steering Group </w:t>
      </w:r>
      <w:r w:rsidR="0062016E">
        <w:rPr>
          <w:rFonts w:ascii="Avenir Next LT Pro" w:hAnsi="Avenir Next LT Pro"/>
          <w:noProof/>
          <w:sz w:val="40"/>
          <w:szCs w:val="40"/>
        </w:rPr>
        <w:t>Information</w:t>
      </w:r>
    </w:p>
    <w:p w14:paraId="524FFD3C" w14:textId="650EFEE8" w:rsidR="00833BA4" w:rsidRPr="00833BA4" w:rsidRDefault="00833BA4" w:rsidP="00833BA4">
      <w:pPr>
        <w:jc w:val="both"/>
        <w:rPr>
          <w:rFonts w:ascii="Avenir Next LT Pro" w:hAnsi="Avenir Next LT Pro" w:cstheme="minorHAnsi"/>
          <w:bCs/>
          <w:sz w:val="32"/>
          <w:szCs w:val="32"/>
        </w:rPr>
      </w:pPr>
      <w:r>
        <w:rPr>
          <w:rFonts w:ascii="Avenir Next LT Pro" w:hAnsi="Avenir Next LT Pro" w:cstheme="minorHAnsi"/>
          <w:bCs/>
          <w:sz w:val="32"/>
          <w:szCs w:val="32"/>
        </w:rPr>
        <w:t>Overview</w:t>
      </w:r>
    </w:p>
    <w:p w14:paraId="61B2D0D2" w14:textId="7DA98C40" w:rsidR="00833BA4" w:rsidRPr="00833BA4" w:rsidRDefault="00833BA4" w:rsidP="00833BA4">
      <w:pPr>
        <w:jc w:val="both"/>
        <w:rPr>
          <w:rFonts w:ascii="Avenir Next LT Pro" w:hAnsi="Avenir Next LT Pro"/>
          <w:sz w:val="24"/>
          <w:szCs w:val="24"/>
        </w:rPr>
      </w:pPr>
      <w:r w:rsidRPr="00833BA4">
        <w:rPr>
          <w:rFonts w:ascii="Avenir Next LT Pro" w:hAnsi="Avenir Next LT Pro"/>
          <w:sz w:val="24"/>
          <w:szCs w:val="24"/>
        </w:rPr>
        <w:t>As part of their</w:t>
      </w:r>
      <w:r w:rsidR="008D58EE">
        <w:rPr>
          <w:rFonts w:ascii="Avenir Next LT Pro" w:hAnsi="Avenir Next LT Pro"/>
          <w:sz w:val="24"/>
          <w:szCs w:val="24"/>
        </w:rPr>
        <w:t xml:space="preserve"> </w:t>
      </w:r>
      <w:r w:rsidR="008D58EE" w:rsidRPr="008D58EE">
        <w:rPr>
          <w:rFonts w:ascii="Avenir Next LT Pro" w:hAnsi="Avenir Next LT Pro"/>
          <w:i/>
          <w:iCs/>
          <w:sz w:val="24"/>
          <w:szCs w:val="24"/>
        </w:rPr>
        <w:t>N</w:t>
      </w:r>
      <w:bookmarkStart w:id="0" w:name="_GoBack"/>
      <w:bookmarkEnd w:id="0"/>
      <w:r w:rsidR="008D58EE" w:rsidRPr="008D58EE">
        <w:rPr>
          <w:rFonts w:ascii="Avenir Next LT Pro" w:hAnsi="Avenir Next LT Pro"/>
          <w:i/>
          <w:iCs/>
          <w:sz w:val="24"/>
          <w:szCs w:val="24"/>
        </w:rPr>
        <w:t>exGen</w:t>
      </w:r>
      <w:r w:rsidRPr="00833BA4">
        <w:rPr>
          <w:rFonts w:ascii="Avenir Next LT Pro" w:hAnsi="Avenir Next LT Pro"/>
          <w:sz w:val="24"/>
          <w:szCs w:val="24"/>
        </w:rPr>
        <w:t xml:space="preserve"> Vision, </w:t>
      </w:r>
      <w:r w:rsidRPr="00833BA4">
        <w:rPr>
          <w:rFonts w:ascii="Avenir Next LT Pro" w:hAnsi="Avenir Next LT Pro" w:cstheme="minorHAnsi"/>
          <w:bCs/>
          <w:sz w:val="24"/>
          <w:szCs w:val="24"/>
        </w:rPr>
        <w:t xml:space="preserve">the Bridgend Active Young People Department </w:t>
      </w:r>
      <w:r w:rsidR="00D36D68">
        <w:rPr>
          <w:rFonts w:ascii="Avenir Next LT Pro" w:hAnsi="Avenir Next LT Pro" w:cstheme="minorHAnsi"/>
          <w:bCs/>
          <w:sz w:val="24"/>
          <w:szCs w:val="24"/>
        </w:rPr>
        <w:t>(AYPD)</w:t>
      </w:r>
      <w:r w:rsidRPr="00833BA4">
        <w:rPr>
          <w:rFonts w:ascii="Avenir Next LT Pro" w:hAnsi="Avenir Next LT Pro" w:cstheme="minorHAnsi"/>
          <w:bCs/>
          <w:sz w:val="24"/>
          <w:szCs w:val="24"/>
        </w:rPr>
        <w:t xml:space="preserve"> </w:t>
      </w:r>
      <w:r w:rsidRPr="00833BA4">
        <w:rPr>
          <w:rFonts w:ascii="Avenir Next LT Pro" w:hAnsi="Avenir Next LT Pro"/>
          <w:sz w:val="24"/>
          <w:szCs w:val="24"/>
        </w:rPr>
        <w:t>aim to;</w:t>
      </w:r>
    </w:p>
    <w:p w14:paraId="2401E2F4" w14:textId="77777777" w:rsidR="00833BA4" w:rsidRPr="00833BA4" w:rsidRDefault="00833BA4" w:rsidP="00833BA4">
      <w:pPr>
        <w:pStyle w:val="ListParagraph"/>
        <w:numPr>
          <w:ilvl w:val="0"/>
          <w:numId w:val="2"/>
        </w:numPr>
        <w:jc w:val="both"/>
        <w:rPr>
          <w:rFonts w:ascii="Avenir Next LT Pro" w:hAnsi="Avenir Next LT Pro" w:cstheme="minorHAnsi"/>
          <w:bCs/>
          <w:sz w:val="24"/>
          <w:szCs w:val="24"/>
        </w:rPr>
      </w:pPr>
      <w:r w:rsidRPr="00833BA4">
        <w:rPr>
          <w:rFonts w:ascii="Avenir Next LT Pro" w:hAnsi="Avenir Next LT Pro"/>
          <w:sz w:val="24"/>
          <w:szCs w:val="24"/>
        </w:rPr>
        <w:t>develop sustainable and efficient ways of working that maximize current partnerships and collaborations</w:t>
      </w:r>
    </w:p>
    <w:p w14:paraId="776C7C3C" w14:textId="77777777" w:rsidR="00833BA4" w:rsidRPr="00833BA4" w:rsidRDefault="00833BA4" w:rsidP="00833BA4">
      <w:pPr>
        <w:pStyle w:val="ListParagraph"/>
        <w:numPr>
          <w:ilvl w:val="0"/>
          <w:numId w:val="2"/>
        </w:numPr>
        <w:jc w:val="both"/>
        <w:rPr>
          <w:rFonts w:ascii="Avenir Next LT Pro" w:hAnsi="Avenir Next LT Pro" w:cstheme="minorHAnsi"/>
          <w:bCs/>
          <w:sz w:val="24"/>
          <w:szCs w:val="24"/>
        </w:rPr>
      </w:pPr>
      <w:r w:rsidRPr="00833BA4">
        <w:rPr>
          <w:rFonts w:ascii="Avenir Next LT Pro" w:hAnsi="Avenir Next LT Pro"/>
          <w:sz w:val="24"/>
          <w:szCs w:val="24"/>
        </w:rPr>
        <w:t>create feasible delivery pathways that are sustainable and achieve maximum impact for the young people the projects seek to serve, and</w:t>
      </w:r>
    </w:p>
    <w:p w14:paraId="17E70296" w14:textId="77777777" w:rsidR="00833BA4" w:rsidRPr="00833BA4" w:rsidRDefault="00833BA4" w:rsidP="00833BA4">
      <w:pPr>
        <w:pStyle w:val="ListParagraph"/>
        <w:numPr>
          <w:ilvl w:val="0"/>
          <w:numId w:val="2"/>
        </w:numPr>
        <w:jc w:val="both"/>
        <w:rPr>
          <w:rFonts w:ascii="Avenir Next LT Pro" w:hAnsi="Avenir Next LT Pro" w:cstheme="minorHAnsi"/>
          <w:bCs/>
          <w:sz w:val="24"/>
          <w:szCs w:val="24"/>
        </w:rPr>
      </w:pPr>
      <w:r w:rsidRPr="00833BA4">
        <w:rPr>
          <w:rFonts w:ascii="Avenir Next LT Pro" w:hAnsi="Avenir Next LT Pro"/>
          <w:sz w:val="24"/>
          <w:szCs w:val="24"/>
        </w:rPr>
        <w:t>develop research protocols that provide valuable insight into project impact that can be utilized when attracting external funding opportunities</w:t>
      </w:r>
    </w:p>
    <w:p w14:paraId="7D6273B2" w14:textId="4931DE20" w:rsidR="00833BA4" w:rsidRDefault="00833BA4" w:rsidP="00833BA4">
      <w:pPr>
        <w:jc w:val="both"/>
        <w:rPr>
          <w:rFonts w:ascii="Avenir Next LT Pro" w:hAnsi="Avenir Next LT Pro" w:cstheme="minorHAnsi"/>
          <w:bCs/>
          <w:sz w:val="24"/>
          <w:szCs w:val="24"/>
        </w:rPr>
      </w:pPr>
      <w:r w:rsidRPr="00833BA4">
        <w:rPr>
          <w:rFonts w:ascii="Avenir Next LT Pro" w:hAnsi="Avenir Next LT Pro" w:cstheme="minorHAnsi"/>
          <w:bCs/>
          <w:sz w:val="24"/>
          <w:szCs w:val="24"/>
        </w:rPr>
        <w:t xml:space="preserve">Long term, the work of </w:t>
      </w:r>
      <w:r w:rsidR="00D36D68">
        <w:rPr>
          <w:rFonts w:ascii="Avenir Next LT Pro" w:hAnsi="Avenir Next LT Pro" w:cstheme="minorHAnsi"/>
          <w:bCs/>
          <w:sz w:val="24"/>
          <w:szCs w:val="24"/>
        </w:rPr>
        <w:t xml:space="preserve">AYPD </w:t>
      </w:r>
      <w:r w:rsidRPr="00833BA4">
        <w:rPr>
          <w:rFonts w:ascii="Avenir Next LT Pro" w:hAnsi="Avenir Next LT Pro" w:cstheme="minorHAnsi"/>
          <w:bCs/>
          <w:sz w:val="24"/>
          <w:szCs w:val="24"/>
        </w:rPr>
        <w:t>will seek to ensure the sustainability of prevention and wellbeing provision for young people by providing training and resources to schools and local communities. It is hoped that through this, groups will become empowered to deliver projects themselves, thus reducing the current reliance on delivery by current service providers and ensuring project sustainability and longevity.</w:t>
      </w:r>
    </w:p>
    <w:p w14:paraId="2041ACF0" w14:textId="701E644A" w:rsidR="00317B8B" w:rsidRDefault="00317B8B" w:rsidP="00317B8B">
      <w:pPr>
        <w:jc w:val="both"/>
        <w:rPr>
          <w:rFonts w:ascii="Avenir Next LT Pro" w:hAnsi="Avenir Next LT Pro" w:cstheme="minorHAnsi"/>
          <w:bCs/>
          <w:sz w:val="32"/>
          <w:szCs w:val="32"/>
        </w:rPr>
      </w:pPr>
      <w:r>
        <w:rPr>
          <w:rFonts w:ascii="Avenir Next LT Pro" w:hAnsi="Avenir Next LT Pro" w:cstheme="minorHAnsi"/>
          <w:bCs/>
          <w:sz w:val="32"/>
          <w:szCs w:val="32"/>
        </w:rPr>
        <w:t>Steering Group</w:t>
      </w:r>
    </w:p>
    <w:p w14:paraId="58FA6CE2" w14:textId="5CF8C755" w:rsidR="00317B8B" w:rsidRDefault="00317B8B" w:rsidP="00317B8B">
      <w:pPr>
        <w:jc w:val="both"/>
        <w:rPr>
          <w:rFonts w:ascii="Avenir Next LT Pro" w:hAnsi="Avenir Next LT Pro" w:cstheme="minorHAnsi"/>
          <w:bCs/>
          <w:sz w:val="24"/>
          <w:szCs w:val="24"/>
        </w:rPr>
      </w:pPr>
      <w:r>
        <w:rPr>
          <w:rFonts w:ascii="Avenir Next LT Pro" w:hAnsi="Avenir Next LT Pro" w:cstheme="minorHAnsi"/>
          <w:bCs/>
          <w:sz w:val="24"/>
          <w:szCs w:val="24"/>
        </w:rPr>
        <w:t xml:space="preserve">In a bid to achieve the above aims, </w:t>
      </w:r>
      <w:r w:rsidR="00D36D68">
        <w:rPr>
          <w:rFonts w:ascii="Avenir Next LT Pro" w:hAnsi="Avenir Next LT Pro" w:cstheme="minorHAnsi"/>
          <w:bCs/>
          <w:sz w:val="24"/>
          <w:szCs w:val="24"/>
        </w:rPr>
        <w:t>AYPD</w:t>
      </w:r>
      <w:r>
        <w:rPr>
          <w:rFonts w:ascii="Avenir Next LT Pro" w:hAnsi="Avenir Next LT Pro" w:cstheme="minorHAnsi"/>
          <w:bCs/>
          <w:sz w:val="24"/>
          <w:szCs w:val="24"/>
        </w:rPr>
        <w:t xml:space="preserve"> are looking to engage with external stakeholder, young </w:t>
      </w:r>
      <w:r w:rsidR="008D58EE">
        <w:rPr>
          <w:rFonts w:ascii="Avenir Next LT Pro" w:hAnsi="Avenir Next LT Pro" w:cstheme="minorHAnsi"/>
          <w:bCs/>
          <w:sz w:val="24"/>
          <w:szCs w:val="24"/>
        </w:rPr>
        <w:t>people,</w:t>
      </w:r>
      <w:r>
        <w:rPr>
          <w:rFonts w:ascii="Avenir Next LT Pro" w:hAnsi="Avenir Next LT Pro" w:cstheme="minorHAnsi"/>
          <w:bCs/>
          <w:sz w:val="24"/>
          <w:szCs w:val="24"/>
        </w:rPr>
        <w:t xml:space="preserve"> and community members through the </w:t>
      </w:r>
      <w:r w:rsidR="00D36D68">
        <w:rPr>
          <w:rFonts w:ascii="Avenir Next LT Pro" w:hAnsi="Avenir Next LT Pro" w:cstheme="minorHAnsi"/>
          <w:bCs/>
          <w:sz w:val="24"/>
          <w:szCs w:val="24"/>
        </w:rPr>
        <w:t xml:space="preserve">AYPD </w:t>
      </w:r>
      <w:r w:rsidRPr="0062016E">
        <w:rPr>
          <w:rFonts w:ascii="Avenir Next LT Pro" w:hAnsi="Avenir Next LT Pro" w:cstheme="minorHAnsi"/>
          <w:bCs/>
          <w:i/>
          <w:iCs/>
          <w:sz w:val="24"/>
          <w:szCs w:val="24"/>
        </w:rPr>
        <w:t>NexGen</w:t>
      </w:r>
      <w:r>
        <w:rPr>
          <w:rFonts w:ascii="Avenir Next LT Pro" w:hAnsi="Avenir Next LT Pro" w:cstheme="minorHAnsi"/>
          <w:bCs/>
          <w:sz w:val="24"/>
          <w:szCs w:val="24"/>
        </w:rPr>
        <w:t xml:space="preserve"> Steering Group. The purpose of the group will be to review the aims, delivery and outcomes of projects, review </w:t>
      </w:r>
      <w:r w:rsidR="008D58EE" w:rsidRPr="008D58EE">
        <w:rPr>
          <w:rFonts w:ascii="Avenir Next LT Pro" w:hAnsi="Avenir Next LT Pro" w:cstheme="minorHAnsi"/>
          <w:bCs/>
          <w:sz w:val="24"/>
          <w:szCs w:val="24"/>
        </w:rPr>
        <w:t xml:space="preserve">AYPD </w:t>
      </w:r>
      <w:r w:rsidRPr="0062016E">
        <w:rPr>
          <w:rFonts w:ascii="Avenir Next LT Pro" w:hAnsi="Avenir Next LT Pro" w:cstheme="minorHAnsi"/>
          <w:bCs/>
          <w:sz w:val="24"/>
          <w:szCs w:val="24"/>
        </w:rPr>
        <w:t>Wellbeing</w:t>
      </w:r>
      <w:r>
        <w:rPr>
          <w:rFonts w:ascii="Avenir Next LT Pro" w:hAnsi="Avenir Next LT Pro" w:cstheme="minorHAnsi"/>
          <w:bCs/>
          <w:sz w:val="24"/>
          <w:szCs w:val="24"/>
        </w:rPr>
        <w:t xml:space="preserve"> objectives, share knowledge and </w:t>
      </w:r>
      <w:r w:rsidR="0062016E">
        <w:rPr>
          <w:rFonts w:ascii="Avenir Next LT Pro" w:hAnsi="Avenir Next LT Pro" w:cstheme="minorHAnsi"/>
          <w:bCs/>
          <w:sz w:val="24"/>
          <w:szCs w:val="24"/>
        </w:rPr>
        <w:t>advocate on behalf</w:t>
      </w:r>
      <w:r>
        <w:rPr>
          <w:rFonts w:ascii="Avenir Next LT Pro" w:hAnsi="Avenir Next LT Pro" w:cstheme="minorHAnsi"/>
          <w:bCs/>
          <w:sz w:val="24"/>
          <w:szCs w:val="24"/>
        </w:rPr>
        <w:t xml:space="preserve"> of young people</w:t>
      </w:r>
      <w:r w:rsidR="0062016E">
        <w:rPr>
          <w:rFonts w:ascii="Avenir Next LT Pro" w:hAnsi="Avenir Next LT Pro" w:cstheme="minorHAnsi"/>
          <w:bCs/>
          <w:sz w:val="24"/>
          <w:szCs w:val="24"/>
        </w:rPr>
        <w:t xml:space="preserve"> in Bridgend</w:t>
      </w:r>
      <w:r>
        <w:rPr>
          <w:rFonts w:ascii="Avenir Next LT Pro" w:hAnsi="Avenir Next LT Pro" w:cstheme="minorHAnsi"/>
          <w:bCs/>
          <w:sz w:val="24"/>
          <w:szCs w:val="24"/>
        </w:rPr>
        <w:t xml:space="preserve">. </w:t>
      </w:r>
    </w:p>
    <w:p w14:paraId="30B167F9" w14:textId="4F757640" w:rsidR="00317B8B" w:rsidRPr="00317B8B" w:rsidRDefault="00317B8B" w:rsidP="00317B8B">
      <w:pPr>
        <w:jc w:val="both"/>
        <w:rPr>
          <w:rFonts w:ascii="Avenir Next LT Pro" w:hAnsi="Avenir Next LT Pro" w:cstheme="minorHAnsi"/>
          <w:bCs/>
          <w:sz w:val="32"/>
          <w:szCs w:val="32"/>
        </w:rPr>
      </w:pPr>
      <w:r w:rsidRPr="00317B8B">
        <w:rPr>
          <w:rFonts w:ascii="Avenir Next LT Pro" w:hAnsi="Avenir Next LT Pro" w:cstheme="minorHAnsi"/>
          <w:bCs/>
          <w:sz w:val="32"/>
          <w:szCs w:val="32"/>
        </w:rPr>
        <w:t>Why join?</w:t>
      </w:r>
    </w:p>
    <w:p w14:paraId="01040154" w14:textId="77777777" w:rsidR="005D5C90" w:rsidRDefault="00317B8B" w:rsidP="005D5C90">
      <w:pPr>
        <w:jc w:val="both"/>
        <w:rPr>
          <w:rFonts w:ascii="Avenir Next LT Pro" w:hAnsi="Avenir Next LT Pro" w:cstheme="minorHAnsi"/>
          <w:bCs/>
          <w:sz w:val="24"/>
          <w:szCs w:val="24"/>
        </w:rPr>
      </w:pPr>
      <w:r w:rsidRPr="00317B8B">
        <w:rPr>
          <w:rFonts w:ascii="Avenir Next LT Pro" w:hAnsi="Avenir Next LT Pro" w:cstheme="minorHAnsi"/>
          <w:bCs/>
          <w:sz w:val="24"/>
          <w:szCs w:val="24"/>
        </w:rPr>
        <w:t>As well as a chance to affect important issues in your community</w:t>
      </w:r>
      <w:r>
        <w:rPr>
          <w:rFonts w:ascii="Avenir Next LT Pro" w:hAnsi="Avenir Next LT Pro" w:cstheme="minorHAnsi"/>
          <w:bCs/>
          <w:sz w:val="24"/>
          <w:szCs w:val="24"/>
        </w:rPr>
        <w:t xml:space="preserve"> and working with the </w:t>
      </w:r>
      <w:r w:rsidR="00212841">
        <w:rPr>
          <w:rFonts w:ascii="Avenir Next LT Pro" w:hAnsi="Avenir Next LT Pro" w:cstheme="minorHAnsi"/>
          <w:bCs/>
          <w:sz w:val="24"/>
          <w:szCs w:val="24"/>
        </w:rPr>
        <w:t>t</w:t>
      </w:r>
      <w:r>
        <w:rPr>
          <w:rFonts w:ascii="Avenir Next LT Pro" w:hAnsi="Avenir Next LT Pro" w:cstheme="minorHAnsi"/>
          <w:bCs/>
          <w:sz w:val="24"/>
          <w:szCs w:val="24"/>
        </w:rPr>
        <w:t>eam towards their vision</w:t>
      </w:r>
      <w:r w:rsidRPr="00317B8B">
        <w:rPr>
          <w:rFonts w:ascii="Avenir Next LT Pro" w:hAnsi="Avenir Next LT Pro" w:cstheme="minorHAnsi"/>
          <w:bCs/>
          <w:sz w:val="24"/>
          <w:szCs w:val="24"/>
        </w:rPr>
        <w:t>, be</w:t>
      </w:r>
      <w:r w:rsidR="00212841">
        <w:rPr>
          <w:rFonts w:ascii="Avenir Next LT Pro" w:hAnsi="Avenir Next LT Pro" w:cstheme="minorHAnsi"/>
          <w:bCs/>
          <w:sz w:val="24"/>
          <w:szCs w:val="24"/>
        </w:rPr>
        <w:t>coming</w:t>
      </w:r>
      <w:r w:rsidRPr="00317B8B">
        <w:rPr>
          <w:rFonts w:ascii="Avenir Next LT Pro" w:hAnsi="Avenir Next LT Pro" w:cstheme="minorHAnsi"/>
          <w:bCs/>
          <w:sz w:val="24"/>
          <w:szCs w:val="24"/>
        </w:rPr>
        <w:t xml:space="preserve"> a</w:t>
      </w:r>
      <w:r>
        <w:rPr>
          <w:rFonts w:ascii="Avenir Next LT Pro" w:hAnsi="Avenir Next LT Pro" w:cstheme="minorHAnsi"/>
          <w:bCs/>
          <w:sz w:val="24"/>
          <w:szCs w:val="24"/>
        </w:rPr>
        <w:t xml:space="preserve"> </w:t>
      </w:r>
      <w:r w:rsidRPr="00212841">
        <w:rPr>
          <w:rFonts w:ascii="Avenir Next LT Pro" w:hAnsi="Avenir Next LT Pro" w:cstheme="minorHAnsi"/>
          <w:bCs/>
          <w:i/>
          <w:iCs/>
          <w:sz w:val="24"/>
          <w:szCs w:val="24"/>
        </w:rPr>
        <w:t>NexGen</w:t>
      </w:r>
      <w:r w:rsidRPr="00317B8B">
        <w:rPr>
          <w:rFonts w:ascii="Avenir Next LT Pro" w:hAnsi="Avenir Next LT Pro" w:cstheme="minorHAnsi"/>
          <w:bCs/>
          <w:sz w:val="24"/>
          <w:szCs w:val="24"/>
        </w:rPr>
        <w:t xml:space="preserve"> </w:t>
      </w:r>
      <w:r>
        <w:rPr>
          <w:rFonts w:ascii="Avenir Next LT Pro" w:hAnsi="Avenir Next LT Pro" w:cstheme="minorHAnsi"/>
          <w:bCs/>
          <w:sz w:val="24"/>
          <w:szCs w:val="24"/>
        </w:rPr>
        <w:t>S</w:t>
      </w:r>
      <w:r w:rsidRPr="00317B8B">
        <w:rPr>
          <w:rFonts w:ascii="Avenir Next LT Pro" w:hAnsi="Avenir Next LT Pro" w:cstheme="minorHAnsi"/>
          <w:bCs/>
          <w:sz w:val="24"/>
          <w:szCs w:val="24"/>
        </w:rPr>
        <w:t xml:space="preserve">teering </w:t>
      </w:r>
      <w:r>
        <w:rPr>
          <w:rFonts w:ascii="Avenir Next LT Pro" w:hAnsi="Avenir Next LT Pro" w:cstheme="minorHAnsi"/>
          <w:bCs/>
          <w:sz w:val="24"/>
          <w:szCs w:val="24"/>
        </w:rPr>
        <w:t>G</w:t>
      </w:r>
      <w:r w:rsidRPr="00317B8B">
        <w:rPr>
          <w:rFonts w:ascii="Avenir Next LT Pro" w:hAnsi="Avenir Next LT Pro" w:cstheme="minorHAnsi"/>
          <w:bCs/>
          <w:sz w:val="24"/>
          <w:szCs w:val="24"/>
        </w:rPr>
        <w:t xml:space="preserve">roup member will give you </w:t>
      </w:r>
      <w:r>
        <w:rPr>
          <w:rFonts w:ascii="Avenir Next LT Pro" w:hAnsi="Avenir Next LT Pro" w:cstheme="minorHAnsi"/>
          <w:bCs/>
          <w:sz w:val="24"/>
          <w:szCs w:val="24"/>
        </w:rPr>
        <w:t>valuable insight into</w:t>
      </w:r>
      <w:r w:rsidRPr="00317B8B">
        <w:rPr>
          <w:rFonts w:ascii="Avenir Next LT Pro" w:hAnsi="Avenir Next LT Pro" w:cstheme="minorHAnsi"/>
          <w:bCs/>
          <w:sz w:val="24"/>
          <w:szCs w:val="24"/>
        </w:rPr>
        <w:t xml:space="preserve"> </w:t>
      </w:r>
      <w:r>
        <w:rPr>
          <w:rFonts w:ascii="Avenir Next LT Pro" w:hAnsi="Avenir Next LT Pro" w:cstheme="minorHAnsi"/>
          <w:bCs/>
          <w:sz w:val="24"/>
          <w:szCs w:val="24"/>
        </w:rPr>
        <w:t>how</w:t>
      </w:r>
      <w:r w:rsidRPr="00317B8B">
        <w:rPr>
          <w:rFonts w:ascii="Avenir Next LT Pro" w:hAnsi="Avenir Next LT Pro" w:cstheme="minorHAnsi"/>
          <w:bCs/>
          <w:sz w:val="24"/>
          <w:szCs w:val="24"/>
        </w:rPr>
        <w:t xml:space="preserve"> children and young people’s wellbeing services work</w:t>
      </w:r>
      <w:r>
        <w:rPr>
          <w:rFonts w:ascii="Avenir Next LT Pro" w:hAnsi="Avenir Next LT Pro" w:cstheme="minorHAnsi"/>
          <w:bCs/>
          <w:sz w:val="24"/>
          <w:szCs w:val="24"/>
        </w:rPr>
        <w:t xml:space="preserve"> and w</w:t>
      </w:r>
      <w:r w:rsidRPr="00317B8B">
        <w:rPr>
          <w:rFonts w:ascii="Avenir Next LT Pro" w:hAnsi="Avenir Next LT Pro" w:cstheme="minorHAnsi"/>
          <w:bCs/>
          <w:sz w:val="24"/>
          <w:szCs w:val="24"/>
        </w:rPr>
        <w:t xml:space="preserve">ill </w:t>
      </w:r>
      <w:r>
        <w:rPr>
          <w:rFonts w:ascii="Avenir Next LT Pro" w:hAnsi="Avenir Next LT Pro" w:cstheme="minorHAnsi"/>
          <w:bCs/>
          <w:sz w:val="24"/>
          <w:szCs w:val="24"/>
        </w:rPr>
        <w:t>provide</w:t>
      </w:r>
      <w:r w:rsidRPr="00317B8B">
        <w:rPr>
          <w:rFonts w:ascii="Avenir Next LT Pro" w:hAnsi="Avenir Next LT Pro" w:cstheme="minorHAnsi"/>
          <w:bCs/>
          <w:sz w:val="24"/>
          <w:szCs w:val="24"/>
        </w:rPr>
        <w:t xml:space="preserve"> you</w:t>
      </w:r>
      <w:r>
        <w:rPr>
          <w:rFonts w:ascii="Avenir Next LT Pro" w:hAnsi="Avenir Next LT Pro" w:cstheme="minorHAnsi"/>
          <w:bCs/>
          <w:sz w:val="24"/>
          <w:szCs w:val="24"/>
        </w:rPr>
        <w:t xml:space="preserve"> with opportunities</w:t>
      </w:r>
      <w:r w:rsidRPr="00317B8B">
        <w:rPr>
          <w:rFonts w:ascii="Avenir Next LT Pro" w:hAnsi="Avenir Next LT Pro" w:cstheme="minorHAnsi"/>
          <w:bCs/>
          <w:sz w:val="24"/>
          <w:szCs w:val="24"/>
        </w:rPr>
        <w:t xml:space="preserve"> to develop </w:t>
      </w:r>
      <w:r w:rsidR="00212841">
        <w:rPr>
          <w:rFonts w:ascii="Avenir Next LT Pro" w:hAnsi="Avenir Next LT Pro" w:cstheme="minorHAnsi"/>
          <w:bCs/>
          <w:sz w:val="24"/>
          <w:szCs w:val="24"/>
        </w:rPr>
        <w:t xml:space="preserve">your </w:t>
      </w:r>
      <w:r w:rsidRPr="00317B8B">
        <w:rPr>
          <w:rFonts w:ascii="Avenir Next LT Pro" w:hAnsi="Avenir Next LT Pro" w:cstheme="minorHAnsi"/>
          <w:bCs/>
          <w:sz w:val="24"/>
          <w:szCs w:val="24"/>
        </w:rPr>
        <w:t>skills</w:t>
      </w:r>
      <w:r>
        <w:rPr>
          <w:rFonts w:ascii="Avenir Next LT Pro" w:hAnsi="Avenir Next LT Pro" w:cstheme="minorHAnsi"/>
          <w:bCs/>
          <w:sz w:val="24"/>
          <w:szCs w:val="24"/>
        </w:rPr>
        <w:t xml:space="preserve"> and gain experience.  Along with </w:t>
      </w:r>
      <w:r w:rsidR="00212841">
        <w:rPr>
          <w:rFonts w:ascii="Avenir Next LT Pro" w:hAnsi="Avenir Next LT Pro" w:cstheme="minorHAnsi"/>
          <w:bCs/>
          <w:sz w:val="24"/>
          <w:szCs w:val="24"/>
        </w:rPr>
        <w:t>this</w:t>
      </w:r>
      <w:r>
        <w:rPr>
          <w:rFonts w:ascii="Avenir Next LT Pro" w:hAnsi="Avenir Next LT Pro" w:cstheme="minorHAnsi"/>
          <w:bCs/>
          <w:sz w:val="24"/>
          <w:szCs w:val="24"/>
        </w:rPr>
        <w:t>, you will enhance your professional networks</w:t>
      </w:r>
      <w:r w:rsidR="00212841">
        <w:rPr>
          <w:rFonts w:ascii="Avenir Next LT Pro" w:hAnsi="Avenir Next LT Pro" w:cstheme="minorHAnsi"/>
          <w:bCs/>
          <w:sz w:val="24"/>
          <w:szCs w:val="24"/>
        </w:rPr>
        <w:t xml:space="preserve"> </w:t>
      </w:r>
      <w:r>
        <w:rPr>
          <w:rFonts w:ascii="Avenir Next LT Pro" w:hAnsi="Avenir Next LT Pro" w:cstheme="minorHAnsi"/>
          <w:bCs/>
          <w:sz w:val="24"/>
          <w:szCs w:val="24"/>
        </w:rPr>
        <w:t>and</w:t>
      </w:r>
      <w:r w:rsidR="003B7CFA">
        <w:rPr>
          <w:rFonts w:ascii="Avenir Next LT Pro" w:hAnsi="Avenir Next LT Pro" w:cstheme="minorHAnsi"/>
          <w:bCs/>
          <w:sz w:val="24"/>
          <w:szCs w:val="24"/>
        </w:rPr>
        <w:t xml:space="preserve"> collaborate with</w:t>
      </w:r>
      <w:r>
        <w:rPr>
          <w:rFonts w:ascii="Avenir Next LT Pro" w:hAnsi="Avenir Next LT Pro" w:cstheme="minorHAnsi"/>
          <w:bCs/>
          <w:sz w:val="24"/>
          <w:szCs w:val="24"/>
        </w:rPr>
        <w:t xml:space="preserve"> other professions/industries </w:t>
      </w:r>
      <w:r w:rsidR="003B7CFA">
        <w:rPr>
          <w:rFonts w:ascii="Avenir Next LT Pro" w:hAnsi="Avenir Next LT Pro" w:cstheme="minorHAnsi"/>
          <w:bCs/>
          <w:sz w:val="24"/>
          <w:szCs w:val="24"/>
        </w:rPr>
        <w:t xml:space="preserve">to achieve the </w:t>
      </w:r>
      <w:r>
        <w:rPr>
          <w:rFonts w:ascii="Avenir Next LT Pro" w:hAnsi="Avenir Next LT Pro" w:cstheme="minorHAnsi"/>
          <w:bCs/>
          <w:sz w:val="24"/>
          <w:szCs w:val="24"/>
        </w:rPr>
        <w:t>shared goal of improving the health and wellbeing of young people in Bridgend.</w:t>
      </w:r>
    </w:p>
    <w:p w14:paraId="0266010E" w14:textId="65E7F2D0" w:rsidR="005D5C90" w:rsidRPr="005D5C90" w:rsidRDefault="005D5C90" w:rsidP="005D5C90">
      <w:pPr>
        <w:jc w:val="both"/>
        <w:rPr>
          <w:rFonts w:ascii="Avenir Next LT Pro" w:hAnsi="Avenir Next LT Pro" w:cstheme="minorHAnsi"/>
          <w:bCs/>
          <w:sz w:val="24"/>
          <w:szCs w:val="24"/>
        </w:rPr>
      </w:pPr>
    </w:p>
    <w:p w14:paraId="1AF0769C" w14:textId="77777777" w:rsidR="00DC3AB5" w:rsidRDefault="00DC3AB5" w:rsidP="00DC3AB5">
      <w:pPr>
        <w:rPr>
          <w:rFonts w:ascii="Avenir Next LT Pro" w:hAnsi="Avenir Next LT Pro"/>
          <w:noProof/>
          <w:sz w:val="36"/>
          <w:szCs w:val="36"/>
        </w:rPr>
      </w:pPr>
    </w:p>
    <w:p w14:paraId="0F8AAE9B" w14:textId="27E1C287" w:rsidR="005D5C90" w:rsidRDefault="005D5C90" w:rsidP="00DC3AB5">
      <w:pPr>
        <w:jc w:val="center"/>
        <w:rPr>
          <w:rFonts w:ascii="Avenir Next LT Pro" w:hAnsi="Avenir Next LT Pro"/>
          <w:noProof/>
          <w:sz w:val="36"/>
          <w:szCs w:val="36"/>
        </w:rPr>
      </w:pPr>
      <w:r>
        <w:rPr>
          <w:rFonts w:ascii="Avenir Next LT Pro" w:hAnsi="Avenir Next LT Pro"/>
          <w:noProof/>
          <w:sz w:val="36"/>
          <w:szCs w:val="36"/>
        </w:rPr>
        <w:lastRenderedPageBreak/>
        <w:t xml:space="preserve">NexGen </w:t>
      </w:r>
      <w:r w:rsidR="00D45BEF" w:rsidRPr="005D5C90">
        <w:rPr>
          <w:rFonts w:ascii="Avenir Next LT Pro" w:hAnsi="Avenir Next LT Pro"/>
          <w:noProof/>
          <w:sz w:val="36"/>
          <w:szCs w:val="36"/>
        </w:rPr>
        <w:t>Steering Group</w:t>
      </w:r>
    </w:p>
    <w:p w14:paraId="7C311451" w14:textId="01E54FA8" w:rsidR="00DC3AB5" w:rsidRPr="00DC3AB5" w:rsidRDefault="00D45BEF" w:rsidP="00DC3AB5">
      <w:pPr>
        <w:jc w:val="center"/>
        <w:rPr>
          <w:rFonts w:ascii="Avenir Next LT Pro" w:hAnsi="Avenir Next LT Pro"/>
          <w:noProof/>
          <w:sz w:val="36"/>
          <w:szCs w:val="36"/>
        </w:rPr>
      </w:pPr>
      <w:r w:rsidRPr="005D5C90">
        <w:rPr>
          <w:rFonts w:ascii="Avenir Next LT Pro" w:hAnsi="Avenir Next LT Pro"/>
          <w:noProof/>
          <w:sz w:val="36"/>
          <w:szCs w:val="36"/>
        </w:rPr>
        <w:t>Application Form</w:t>
      </w:r>
    </w:p>
    <w:p w14:paraId="45A14330" w14:textId="440262B1" w:rsidR="005D5C90" w:rsidRPr="000B4F3D" w:rsidRDefault="00D45BEF" w:rsidP="005D5C90">
      <w:pPr>
        <w:jc w:val="center"/>
        <w:rPr>
          <w:rFonts w:ascii="Avenir Next LT Pro" w:hAnsi="Avenir Next LT Pro"/>
          <w:sz w:val="24"/>
          <w:szCs w:val="24"/>
        </w:rPr>
      </w:pPr>
      <w:r w:rsidRPr="000B4F3D">
        <w:rPr>
          <w:rFonts w:ascii="Avenir Next LT Pro" w:hAnsi="Avenir Next LT Pro"/>
          <w:sz w:val="24"/>
          <w:szCs w:val="24"/>
        </w:rPr>
        <w:t xml:space="preserve">Thank you for your interest in joining the </w:t>
      </w:r>
      <w:r w:rsidR="00EF724E" w:rsidRPr="00EF724E">
        <w:rPr>
          <w:rFonts w:ascii="Avenir Next LT Pro" w:hAnsi="Avenir Next LT Pro"/>
          <w:i/>
          <w:iCs/>
          <w:sz w:val="24"/>
          <w:szCs w:val="24"/>
        </w:rPr>
        <w:t>NexGen</w:t>
      </w:r>
      <w:r w:rsidRPr="000B4F3D">
        <w:rPr>
          <w:rFonts w:ascii="Avenir Next LT Pro" w:hAnsi="Avenir Next LT Pro"/>
          <w:sz w:val="24"/>
          <w:szCs w:val="24"/>
        </w:rPr>
        <w:t xml:space="preserve"> Steering Group! As a</w:t>
      </w:r>
      <w:r w:rsidR="00184CA3">
        <w:rPr>
          <w:rFonts w:ascii="Avenir Next LT Pro" w:hAnsi="Avenir Next LT Pro"/>
          <w:sz w:val="24"/>
          <w:szCs w:val="24"/>
        </w:rPr>
        <w:t xml:space="preserve"> group member</w:t>
      </w:r>
      <w:r w:rsidRPr="000B4F3D">
        <w:rPr>
          <w:rFonts w:ascii="Avenir Next LT Pro" w:hAnsi="Avenir Next LT Pro"/>
          <w:sz w:val="24"/>
          <w:szCs w:val="24"/>
        </w:rPr>
        <w:t xml:space="preserve">, you will have the chance to directly feedback on our work and help us to achieve our </w:t>
      </w:r>
      <w:r w:rsidR="001A52F7">
        <w:rPr>
          <w:rFonts w:ascii="Avenir Next LT Pro" w:hAnsi="Avenir Next LT Pro"/>
          <w:sz w:val="24"/>
          <w:szCs w:val="24"/>
        </w:rPr>
        <w:t xml:space="preserve">overall </w:t>
      </w:r>
      <w:r w:rsidRPr="000B4F3D">
        <w:rPr>
          <w:rFonts w:ascii="Avenir Next LT Pro" w:hAnsi="Avenir Next LT Pro"/>
          <w:sz w:val="24"/>
          <w:szCs w:val="24"/>
        </w:rPr>
        <w:t xml:space="preserve">aim of improving the health and wellbeing of children and young people in Bridgend. The application process is open to all, so if you have friends, </w:t>
      </w:r>
      <w:r w:rsidR="006E4B88" w:rsidRPr="000B4F3D">
        <w:rPr>
          <w:rFonts w:ascii="Avenir Next LT Pro" w:hAnsi="Avenir Next LT Pro"/>
          <w:sz w:val="24"/>
          <w:szCs w:val="24"/>
        </w:rPr>
        <w:t>family,</w:t>
      </w:r>
      <w:r w:rsidRPr="000B4F3D">
        <w:rPr>
          <w:rFonts w:ascii="Avenir Next LT Pro" w:hAnsi="Avenir Next LT Pro"/>
          <w:sz w:val="24"/>
          <w:szCs w:val="24"/>
        </w:rPr>
        <w:t xml:space="preserve"> or colleagues who you feel may be interested in becoming a member of the </w:t>
      </w:r>
      <w:r w:rsidR="001A52F7">
        <w:rPr>
          <w:rFonts w:ascii="Avenir Next LT Pro" w:hAnsi="Avenir Next LT Pro"/>
          <w:sz w:val="24"/>
          <w:szCs w:val="24"/>
        </w:rPr>
        <w:t xml:space="preserve">YWT </w:t>
      </w:r>
      <w:r w:rsidRPr="000B4F3D">
        <w:rPr>
          <w:rFonts w:ascii="Avenir Next LT Pro" w:hAnsi="Avenir Next LT Pro"/>
          <w:sz w:val="24"/>
          <w:szCs w:val="24"/>
        </w:rPr>
        <w:t xml:space="preserve">Steering Group, </w:t>
      </w:r>
      <w:r w:rsidR="001A52F7">
        <w:rPr>
          <w:rFonts w:ascii="Avenir Next LT Pro" w:hAnsi="Avenir Next LT Pro"/>
          <w:sz w:val="24"/>
          <w:szCs w:val="24"/>
        </w:rPr>
        <w:t xml:space="preserve">feel free to </w:t>
      </w:r>
      <w:r w:rsidRPr="000B4F3D">
        <w:rPr>
          <w:rFonts w:ascii="Avenir Next LT Pro" w:hAnsi="Avenir Next LT Pro"/>
          <w:sz w:val="24"/>
          <w:szCs w:val="24"/>
        </w:rPr>
        <w:t>share this application with them</w:t>
      </w:r>
      <w:r w:rsidR="00B6314B">
        <w:rPr>
          <w:rFonts w:ascii="Avenir Next LT Pro" w:hAnsi="Avenir Next LT Pro"/>
          <w:sz w:val="24"/>
          <w:szCs w:val="24"/>
        </w:rPr>
        <w:t>!</w:t>
      </w:r>
      <w:r w:rsidR="00184CA3">
        <w:rPr>
          <w:rFonts w:ascii="Avenir Next LT Pro" w:hAnsi="Avenir Next LT Pro"/>
          <w:sz w:val="24"/>
          <w:szCs w:val="24"/>
        </w:rPr>
        <w:t xml:space="preserve"> </w:t>
      </w:r>
    </w:p>
    <w:tbl>
      <w:tblPr>
        <w:tblStyle w:val="TableGrid"/>
        <w:tblW w:w="0" w:type="auto"/>
        <w:tblLook w:val="04A0" w:firstRow="1" w:lastRow="0" w:firstColumn="1" w:lastColumn="0" w:noHBand="0" w:noVBand="1"/>
      </w:tblPr>
      <w:tblGrid>
        <w:gridCol w:w="1271"/>
        <w:gridCol w:w="7745"/>
      </w:tblGrid>
      <w:tr w:rsidR="006E4B88" w:rsidRPr="000B4F3D" w14:paraId="4AF9889F" w14:textId="77777777" w:rsidTr="006E4B88">
        <w:tc>
          <w:tcPr>
            <w:tcW w:w="1271" w:type="dxa"/>
            <w:tcBorders>
              <w:top w:val="nil"/>
              <w:left w:val="nil"/>
              <w:bottom w:val="nil"/>
              <w:right w:val="nil"/>
            </w:tcBorders>
          </w:tcPr>
          <w:p w14:paraId="572FDC95" w14:textId="5ECC6B43" w:rsidR="006E4B88" w:rsidRPr="000B4F3D" w:rsidRDefault="006E4B88" w:rsidP="00D45BEF">
            <w:pPr>
              <w:rPr>
                <w:rFonts w:ascii="Avenir Next LT Pro" w:hAnsi="Avenir Next LT Pro"/>
                <w:sz w:val="24"/>
                <w:szCs w:val="24"/>
              </w:rPr>
            </w:pPr>
            <w:r w:rsidRPr="000B4F3D">
              <w:rPr>
                <w:rFonts w:ascii="Avenir Next LT Pro" w:hAnsi="Avenir Next LT Pro"/>
                <w:sz w:val="24"/>
                <w:szCs w:val="24"/>
              </w:rPr>
              <w:t>Name:</w:t>
            </w:r>
          </w:p>
        </w:tc>
        <w:tc>
          <w:tcPr>
            <w:tcW w:w="7745" w:type="dxa"/>
            <w:tcBorders>
              <w:top w:val="nil"/>
              <w:left w:val="nil"/>
              <w:bottom w:val="single" w:sz="4" w:space="0" w:color="auto"/>
              <w:right w:val="nil"/>
            </w:tcBorders>
          </w:tcPr>
          <w:p w14:paraId="1C6ADEFE" w14:textId="32EEA835" w:rsidR="006E4B88" w:rsidRPr="000B4F3D" w:rsidRDefault="006E4B88" w:rsidP="00D45BEF">
            <w:pPr>
              <w:rPr>
                <w:rFonts w:ascii="Avenir Next LT Pro" w:hAnsi="Avenir Next LT Pro"/>
                <w:sz w:val="24"/>
                <w:szCs w:val="24"/>
              </w:rPr>
            </w:pPr>
          </w:p>
        </w:tc>
      </w:tr>
      <w:tr w:rsidR="006E4B88" w:rsidRPr="000B4F3D" w14:paraId="5AD7F494" w14:textId="77777777" w:rsidTr="006E4B88">
        <w:tc>
          <w:tcPr>
            <w:tcW w:w="1271" w:type="dxa"/>
            <w:tcBorders>
              <w:top w:val="nil"/>
              <w:left w:val="nil"/>
              <w:bottom w:val="nil"/>
              <w:right w:val="nil"/>
            </w:tcBorders>
          </w:tcPr>
          <w:p w14:paraId="490AEF23" w14:textId="77777777" w:rsidR="006E4B88" w:rsidRPr="000B4F3D" w:rsidRDefault="006E4B88" w:rsidP="00D45BEF">
            <w:pPr>
              <w:rPr>
                <w:rFonts w:ascii="Avenir Next LT Pro" w:hAnsi="Avenir Next LT Pro"/>
                <w:sz w:val="24"/>
                <w:szCs w:val="24"/>
              </w:rPr>
            </w:pPr>
          </w:p>
        </w:tc>
        <w:tc>
          <w:tcPr>
            <w:tcW w:w="7745" w:type="dxa"/>
            <w:tcBorders>
              <w:top w:val="single" w:sz="4" w:space="0" w:color="auto"/>
              <w:left w:val="nil"/>
              <w:bottom w:val="nil"/>
              <w:right w:val="nil"/>
            </w:tcBorders>
          </w:tcPr>
          <w:p w14:paraId="4384DB25" w14:textId="77777777" w:rsidR="006E4B88" w:rsidRPr="000B4F3D" w:rsidRDefault="006E4B88" w:rsidP="00D45BEF">
            <w:pPr>
              <w:rPr>
                <w:rFonts w:ascii="Avenir Next LT Pro" w:hAnsi="Avenir Next LT Pro"/>
                <w:sz w:val="24"/>
                <w:szCs w:val="24"/>
              </w:rPr>
            </w:pPr>
          </w:p>
        </w:tc>
      </w:tr>
      <w:tr w:rsidR="006E4B88" w:rsidRPr="000B4F3D" w14:paraId="725A8079" w14:textId="77777777" w:rsidTr="006E4B88">
        <w:tc>
          <w:tcPr>
            <w:tcW w:w="1271" w:type="dxa"/>
            <w:tcBorders>
              <w:top w:val="nil"/>
              <w:left w:val="nil"/>
              <w:bottom w:val="nil"/>
              <w:right w:val="nil"/>
            </w:tcBorders>
          </w:tcPr>
          <w:p w14:paraId="61FB0723" w14:textId="17504ECD" w:rsidR="006E4B88" w:rsidRPr="000B4F3D" w:rsidRDefault="006E4B88" w:rsidP="00D45BEF">
            <w:pPr>
              <w:rPr>
                <w:rFonts w:ascii="Avenir Next LT Pro" w:hAnsi="Avenir Next LT Pro"/>
                <w:sz w:val="24"/>
                <w:szCs w:val="24"/>
              </w:rPr>
            </w:pPr>
            <w:r w:rsidRPr="000B4F3D">
              <w:rPr>
                <w:rFonts w:ascii="Avenir Next LT Pro" w:hAnsi="Avenir Next LT Pro"/>
                <w:sz w:val="24"/>
                <w:szCs w:val="24"/>
              </w:rPr>
              <w:t>Email:</w:t>
            </w:r>
          </w:p>
        </w:tc>
        <w:tc>
          <w:tcPr>
            <w:tcW w:w="7745" w:type="dxa"/>
            <w:tcBorders>
              <w:top w:val="nil"/>
              <w:left w:val="nil"/>
              <w:bottom w:val="single" w:sz="4" w:space="0" w:color="auto"/>
              <w:right w:val="nil"/>
            </w:tcBorders>
          </w:tcPr>
          <w:p w14:paraId="1FBB5FE4" w14:textId="00E0023A" w:rsidR="006E4B88" w:rsidRPr="000B4F3D" w:rsidRDefault="006E4B88" w:rsidP="00D45BEF">
            <w:pPr>
              <w:rPr>
                <w:rFonts w:ascii="Avenir Next LT Pro" w:hAnsi="Avenir Next LT Pro"/>
                <w:sz w:val="24"/>
                <w:szCs w:val="24"/>
              </w:rPr>
            </w:pPr>
          </w:p>
        </w:tc>
      </w:tr>
    </w:tbl>
    <w:p w14:paraId="6BFC0B81" w14:textId="77777777" w:rsidR="005D5C90" w:rsidRDefault="005D5C90" w:rsidP="005D5C90">
      <w:pPr>
        <w:rPr>
          <w:rFonts w:ascii="Avenir Next LT Pro" w:hAnsi="Avenir Next LT Pro"/>
          <w:sz w:val="24"/>
          <w:szCs w:val="24"/>
        </w:rPr>
      </w:pPr>
    </w:p>
    <w:p w14:paraId="46C835CD" w14:textId="7082FBA0" w:rsidR="006E4B88" w:rsidRPr="000B4F3D" w:rsidRDefault="006E4B88" w:rsidP="005D5C90">
      <w:pPr>
        <w:jc w:val="center"/>
        <w:rPr>
          <w:rFonts w:ascii="Avenir Next LT Pro" w:hAnsi="Avenir Next LT Pro"/>
          <w:sz w:val="24"/>
          <w:szCs w:val="24"/>
        </w:rPr>
      </w:pPr>
      <w:r w:rsidRPr="000B4F3D">
        <w:rPr>
          <w:rFonts w:ascii="Avenir Next LT Pro" w:hAnsi="Avenir Next LT Pro"/>
          <w:sz w:val="24"/>
          <w:szCs w:val="24"/>
        </w:rPr>
        <w:t xml:space="preserve">In an attempt to ensure that there are representatives from across all stakeholder groups, </w:t>
      </w:r>
      <w:r w:rsidR="00585A28" w:rsidRPr="000B4F3D">
        <w:rPr>
          <w:rFonts w:ascii="Avenir Next LT Pro" w:hAnsi="Avenir Next LT Pro"/>
          <w:sz w:val="24"/>
          <w:szCs w:val="24"/>
        </w:rPr>
        <w:t xml:space="preserve">we are asking applicants to indicate which group best represents them. Please </w:t>
      </w:r>
      <w:r w:rsidR="00585A28" w:rsidRPr="001A52F7">
        <w:rPr>
          <w:rFonts w:ascii="Avenir Next LT Pro" w:hAnsi="Avenir Next LT Pro"/>
          <w:sz w:val="24"/>
          <w:szCs w:val="24"/>
          <w:highlight w:val="darkCyan"/>
        </w:rPr>
        <w:t>highlight</w:t>
      </w:r>
      <w:r w:rsidR="00585A28" w:rsidRPr="000B4F3D">
        <w:rPr>
          <w:rFonts w:ascii="Avenir Next LT Pro" w:hAnsi="Avenir Next LT Pro"/>
          <w:sz w:val="24"/>
          <w:szCs w:val="24"/>
        </w:rPr>
        <w:t xml:space="preserve"> or </w:t>
      </w:r>
      <w:r w:rsidR="00585A28" w:rsidRPr="001A52F7">
        <w:rPr>
          <w:rFonts w:ascii="Avenir Next LT Pro" w:hAnsi="Avenir Next LT Pro"/>
          <w:color w:val="FF0000"/>
          <w:sz w:val="24"/>
          <w:szCs w:val="24"/>
        </w:rPr>
        <w:t xml:space="preserve">change the colour of the font </w:t>
      </w:r>
      <w:r w:rsidR="00585A28" w:rsidRPr="000B4F3D">
        <w:rPr>
          <w:rFonts w:ascii="Avenir Next LT Pro" w:hAnsi="Avenir Next LT Pro"/>
          <w:sz w:val="24"/>
          <w:szCs w:val="24"/>
        </w:rPr>
        <w:t xml:space="preserve">of the </w:t>
      </w:r>
      <w:r w:rsidR="00AD044F" w:rsidRPr="000B4F3D">
        <w:rPr>
          <w:rFonts w:ascii="Avenir Next LT Pro" w:hAnsi="Avenir Next LT Pro"/>
          <w:sz w:val="24"/>
          <w:szCs w:val="24"/>
        </w:rPr>
        <w:t>option</w:t>
      </w:r>
      <w:r w:rsidR="00585A28" w:rsidRPr="000B4F3D">
        <w:rPr>
          <w:rFonts w:ascii="Avenir Next LT Pro" w:hAnsi="Avenir Next LT Pro"/>
          <w:sz w:val="24"/>
          <w:szCs w:val="24"/>
        </w:rPr>
        <w:t xml:space="preserve"> that you feel best represents you -</w:t>
      </w:r>
    </w:p>
    <w:tbl>
      <w:tblPr>
        <w:tblStyle w:val="TableGrid"/>
        <w:tblW w:w="0" w:type="auto"/>
        <w:tblLook w:val="04A0" w:firstRow="1" w:lastRow="0" w:firstColumn="1" w:lastColumn="0" w:noHBand="0" w:noVBand="1"/>
      </w:tblPr>
      <w:tblGrid>
        <w:gridCol w:w="2547"/>
        <w:gridCol w:w="567"/>
        <w:gridCol w:w="2896"/>
        <w:gridCol w:w="3006"/>
      </w:tblGrid>
      <w:tr w:rsidR="006E4B88" w:rsidRPr="000B4F3D" w14:paraId="6C7C480E" w14:textId="77777777" w:rsidTr="004E2E2B">
        <w:tc>
          <w:tcPr>
            <w:tcW w:w="2547" w:type="dxa"/>
          </w:tcPr>
          <w:p w14:paraId="5B892BD5" w14:textId="6E0CF543" w:rsidR="006E4B88" w:rsidRPr="000B4F3D" w:rsidRDefault="00585A28" w:rsidP="00AD044F">
            <w:pPr>
              <w:jc w:val="center"/>
              <w:rPr>
                <w:rFonts w:ascii="Avenir Next LT Pro" w:hAnsi="Avenir Next LT Pro"/>
                <w:sz w:val="24"/>
                <w:szCs w:val="24"/>
              </w:rPr>
            </w:pPr>
            <w:r w:rsidRPr="000B4F3D">
              <w:rPr>
                <w:rFonts w:ascii="Avenir Next LT Pro" w:hAnsi="Avenir Next LT Pro"/>
                <w:sz w:val="24"/>
                <w:szCs w:val="24"/>
              </w:rPr>
              <w:t>Young person</w:t>
            </w:r>
          </w:p>
        </w:tc>
        <w:tc>
          <w:tcPr>
            <w:tcW w:w="3463" w:type="dxa"/>
            <w:gridSpan w:val="2"/>
          </w:tcPr>
          <w:p w14:paraId="38635F46" w14:textId="4E3E437B"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Community Representative</w:t>
            </w:r>
          </w:p>
        </w:tc>
        <w:tc>
          <w:tcPr>
            <w:tcW w:w="3006" w:type="dxa"/>
          </w:tcPr>
          <w:p w14:paraId="574AD28D" w14:textId="67882EC1"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School/SLT Professional</w:t>
            </w:r>
          </w:p>
        </w:tc>
      </w:tr>
      <w:tr w:rsidR="006E4B88" w:rsidRPr="000B4F3D" w14:paraId="41437B2C" w14:textId="77777777" w:rsidTr="004E2E2B">
        <w:tc>
          <w:tcPr>
            <w:tcW w:w="2547" w:type="dxa"/>
            <w:tcBorders>
              <w:bottom w:val="single" w:sz="4" w:space="0" w:color="auto"/>
            </w:tcBorders>
          </w:tcPr>
          <w:p w14:paraId="76E5434F" w14:textId="3D62F6C7" w:rsidR="006E4B88" w:rsidRPr="000B4F3D" w:rsidRDefault="00585A28" w:rsidP="00AD044F">
            <w:pPr>
              <w:jc w:val="center"/>
              <w:rPr>
                <w:rFonts w:ascii="Avenir Next LT Pro" w:hAnsi="Avenir Next LT Pro"/>
                <w:sz w:val="24"/>
                <w:szCs w:val="24"/>
              </w:rPr>
            </w:pPr>
            <w:r w:rsidRPr="000B4F3D">
              <w:rPr>
                <w:rFonts w:ascii="Avenir Next LT Pro" w:hAnsi="Avenir Next LT Pro"/>
                <w:sz w:val="24"/>
                <w:szCs w:val="24"/>
              </w:rPr>
              <w:t>Education Professional</w:t>
            </w:r>
          </w:p>
        </w:tc>
        <w:tc>
          <w:tcPr>
            <w:tcW w:w="3463" w:type="dxa"/>
            <w:gridSpan w:val="2"/>
            <w:tcBorders>
              <w:bottom w:val="single" w:sz="4" w:space="0" w:color="auto"/>
            </w:tcBorders>
          </w:tcPr>
          <w:p w14:paraId="54542236" w14:textId="44E7BF20"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Parent/carer</w:t>
            </w:r>
          </w:p>
        </w:tc>
        <w:tc>
          <w:tcPr>
            <w:tcW w:w="3006" w:type="dxa"/>
            <w:tcBorders>
              <w:bottom w:val="single" w:sz="4" w:space="0" w:color="auto"/>
            </w:tcBorders>
          </w:tcPr>
          <w:p w14:paraId="3AB15CD7" w14:textId="335E8C00"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Government Professional</w:t>
            </w:r>
          </w:p>
        </w:tc>
      </w:tr>
      <w:tr w:rsidR="006E4B88" w:rsidRPr="000B4F3D" w14:paraId="021B5E9F" w14:textId="77777777" w:rsidTr="004E2E2B">
        <w:tc>
          <w:tcPr>
            <w:tcW w:w="2547" w:type="dxa"/>
            <w:tcBorders>
              <w:bottom w:val="single" w:sz="4" w:space="0" w:color="auto"/>
            </w:tcBorders>
          </w:tcPr>
          <w:p w14:paraId="54D9235F" w14:textId="476C1609" w:rsidR="006E4B88" w:rsidRPr="000B4F3D" w:rsidRDefault="00585A28" w:rsidP="00AD044F">
            <w:pPr>
              <w:jc w:val="center"/>
              <w:rPr>
                <w:rFonts w:ascii="Avenir Next LT Pro" w:hAnsi="Avenir Next LT Pro"/>
                <w:sz w:val="24"/>
                <w:szCs w:val="24"/>
              </w:rPr>
            </w:pPr>
            <w:r w:rsidRPr="000B4F3D">
              <w:rPr>
                <w:rFonts w:ascii="Avenir Next LT Pro" w:hAnsi="Avenir Next LT Pro"/>
                <w:sz w:val="24"/>
                <w:szCs w:val="24"/>
              </w:rPr>
              <w:t>Health Board Professional</w:t>
            </w:r>
          </w:p>
        </w:tc>
        <w:tc>
          <w:tcPr>
            <w:tcW w:w="3463" w:type="dxa"/>
            <w:gridSpan w:val="2"/>
            <w:tcBorders>
              <w:bottom w:val="single" w:sz="4" w:space="0" w:color="auto"/>
            </w:tcBorders>
          </w:tcPr>
          <w:p w14:paraId="292ECBEE" w14:textId="48873C5A"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Academic Professional</w:t>
            </w:r>
          </w:p>
        </w:tc>
        <w:tc>
          <w:tcPr>
            <w:tcW w:w="3006" w:type="dxa"/>
            <w:tcBorders>
              <w:bottom w:val="single" w:sz="4" w:space="0" w:color="auto"/>
              <w:right w:val="single" w:sz="4" w:space="0" w:color="auto"/>
            </w:tcBorders>
          </w:tcPr>
          <w:p w14:paraId="035229D4" w14:textId="4CD2C679" w:rsidR="006E4B88"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Independent Representative</w:t>
            </w:r>
          </w:p>
        </w:tc>
      </w:tr>
      <w:tr w:rsidR="004E2E2B" w:rsidRPr="000B4F3D" w14:paraId="60CDEFD0" w14:textId="77777777" w:rsidTr="004E2E2B">
        <w:tc>
          <w:tcPr>
            <w:tcW w:w="2547" w:type="dxa"/>
            <w:tcBorders>
              <w:bottom w:val="single" w:sz="4" w:space="0" w:color="auto"/>
            </w:tcBorders>
          </w:tcPr>
          <w:p w14:paraId="182EF70E" w14:textId="709E0C67" w:rsidR="004E2E2B"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Youth Worker</w:t>
            </w:r>
          </w:p>
        </w:tc>
        <w:tc>
          <w:tcPr>
            <w:tcW w:w="3463" w:type="dxa"/>
            <w:gridSpan w:val="2"/>
            <w:tcBorders>
              <w:bottom w:val="single" w:sz="4" w:space="0" w:color="auto"/>
            </w:tcBorders>
          </w:tcPr>
          <w:p w14:paraId="5CC8908D" w14:textId="3487EF44" w:rsidR="004E2E2B"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Employability Professional</w:t>
            </w:r>
          </w:p>
        </w:tc>
        <w:tc>
          <w:tcPr>
            <w:tcW w:w="3006" w:type="dxa"/>
            <w:tcBorders>
              <w:bottom w:val="single" w:sz="4" w:space="0" w:color="auto"/>
              <w:right w:val="single" w:sz="4" w:space="0" w:color="auto"/>
            </w:tcBorders>
          </w:tcPr>
          <w:p w14:paraId="155E6178" w14:textId="675638F7" w:rsidR="004E2E2B" w:rsidRPr="000B4F3D" w:rsidRDefault="004E2E2B" w:rsidP="00AD044F">
            <w:pPr>
              <w:jc w:val="center"/>
              <w:rPr>
                <w:rFonts w:ascii="Avenir Next LT Pro" w:hAnsi="Avenir Next LT Pro"/>
                <w:sz w:val="24"/>
                <w:szCs w:val="24"/>
              </w:rPr>
            </w:pPr>
            <w:r w:rsidRPr="000B4F3D">
              <w:rPr>
                <w:rFonts w:ascii="Avenir Next LT Pro" w:hAnsi="Avenir Next LT Pro"/>
                <w:sz w:val="24"/>
                <w:szCs w:val="24"/>
              </w:rPr>
              <w:t>Sport &amp; Physical Activity Professional</w:t>
            </w:r>
          </w:p>
        </w:tc>
      </w:tr>
      <w:tr w:rsidR="004E2E2B" w:rsidRPr="000B4F3D" w14:paraId="7F49A4CC" w14:textId="77777777" w:rsidTr="004E2E2B">
        <w:tc>
          <w:tcPr>
            <w:tcW w:w="3114" w:type="dxa"/>
            <w:gridSpan w:val="2"/>
            <w:tcBorders>
              <w:top w:val="single" w:sz="4" w:space="0" w:color="auto"/>
              <w:left w:val="single" w:sz="4" w:space="0" w:color="auto"/>
              <w:bottom w:val="single" w:sz="4" w:space="0" w:color="auto"/>
              <w:right w:val="nil"/>
            </w:tcBorders>
          </w:tcPr>
          <w:p w14:paraId="544E4111" w14:textId="3AAEE2F3" w:rsidR="004E2E2B" w:rsidRPr="000B4F3D" w:rsidRDefault="004E2E2B" w:rsidP="00D45BEF">
            <w:pPr>
              <w:rPr>
                <w:rFonts w:ascii="Avenir Next LT Pro" w:hAnsi="Avenir Next LT Pro"/>
                <w:sz w:val="24"/>
                <w:szCs w:val="24"/>
              </w:rPr>
            </w:pPr>
            <w:r w:rsidRPr="000B4F3D">
              <w:rPr>
                <w:rFonts w:ascii="Avenir Next LT Pro" w:hAnsi="Avenir Next LT Pro"/>
                <w:sz w:val="24"/>
                <w:szCs w:val="24"/>
              </w:rPr>
              <w:t>Other (please specify):</w:t>
            </w:r>
          </w:p>
        </w:tc>
        <w:tc>
          <w:tcPr>
            <w:tcW w:w="2896" w:type="dxa"/>
            <w:tcBorders>
              <w:top w:val="single" w:sz="4" w:space="0" w:color="auto"/>
              <w:left w:val="nil"/>
              <w:bottom w:val="single" w:sz="4" w:space="0" w:color="auto"/>
              <w:right w:val="nil"/>
            </w:tcBorders>
          </w:tcPr>
          <w:p w14:paraId="59230CC1" w14:textId="77777777" w:rsidR="004E2E2B" w:rsidRPr="000B4F3D" w:rsidRDefault="004E2E2B" w:rsidP="00D45BEF">
            <w:pPr>
              <w:rPr>
                <w:rFonts w:ascii="Avenir Next LT Pro" w:hAnsi="Avenir Next LT Pro"/>
                <w:sz w:val="24"/>
                <w:szCs w:val="24"/>
              </w:rPr>
            </w:pPr>
          </w:p>
        </w:tc>
        <w:tc>
          <w:tcPr>
            <w:tcW w:w="3006" w:type="dxa"/>
            <w:tcBorders>
              <w:top w:val="single" w:sz="4" w:space="0" w:color="auto"/>
              <w:left w:val="nil"/>
              <w:bottom w:val="single" w:sz="4" w:space="0" w:color="auto"/>
              <w:right w:val="single" w:sz="4" w:space="0" w:color="auto"/>
            </w:tcBorders>
          </w:tcPr>
          <w:p w14:paraId="30AD3150" w14:textId="77777777" w:rsidR="004E2E2B" w:rsidRPr="000B4F3D" w:rsidRDefault="004E2E2B" w:rsidP="00D45BEF">
            <w:pPr>
              <w:rPr>
                <w:rFonts w:ascii="Avenir Next LT Pro" w:hAnsi="Avenir Next LT Pro"/>
                <w:sz w:val="24"/>
                <w:szCs w:val="24"/>
              </w:rPr>
            </w:pPr>
          </w:p>
        </w:tc>
      </w:tr>
    </w:tbl>
    <w:p w14:paraId="4044434D" w14:textId="77777777" w:rsidR="005D5C90" w:rsidRDefault="005D5C90" w:rsidP="005D5C90">
      <w:pPr>
        <w:rPr>
          <w:rFonts w:ascii="Avenir Next LT Pro" w:hAnsi="Avenir Next LT Pro"/>
          <w:sz w:val="24"/>
          <w:szCs w:val="24"/>
        </w:rPr>
      </w:pPr>
    </w:p>
    <w:p w14:paraId="1A184F8E" w14:textId="58C2B154" w:rsidR="005D5C90" w:rsidRDefault="005D5C90" w:rsidP="005D5C90">
      <w:pPr>
        <w:jc w:val="center"/>
        <w:rPr>
          <w:rStyle w:val="Hyperlink"/>
          <w:rFonts w:ascii="Avenir Next LT Pro" w:hAnsi="Avenir Next LT Pro"/>
          <w:color w:val="auto"/>
          <w:sz w:val="28"/>
          <w:szCs w:val="28"/>
          <w:u w:val="none"/>
        </w:rPr>
      </w:pPr>
      <w:r w:rsidRPr="00B6314B">
        <w:rPr>
          <w:rStyle w:val="Hyperlink"/>
          <w:rFonts w:ascii="Avenir Next LT Pro" w:hAnsi="Avenir Next LT Pro"/>
          <w:noProof/>
          <w:color w:val="auto"/>
          <w:sz w:val="24"/>
          <w:szCs w:val="24"/>
          <w:u w:val="none"/>
        </w:rPr>
        <mc:AlternateContent>
          <mc:Choice Requires="wps">
            <w:drawing>
              <wp:anchor distT="45720" distB="45720" distL="114300" distR="114300" simplePos="0" relativeHeight="251673600" behindDoc="0" locked="0" layoutInCell="1" allowOverlap="1" wp14:anchorId="73CFFAA6" wp14:editId="13E0768E">
                <wp:simplePos x="0" y="0"/>
                <wp:positionH relativeFrom="margin">
                  <wp:align>center</wp:align>
                </wp:positionH>
                <wp:positionV relativeFrom="paragraph">
                  <wp:posOffset>1593215</wp:posOffset>
                </wp:positionV>
                <wp:extent cx="5372100" cy="8382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38200"/>
                        </a:xfrm>
                        <a:prstGeom prst="rect">
                          <a:avLst/>
                        </a:prstGeom>
                        <a:solidFill>
                          <a:schemeClr val="tx2">
                            <a:lumMod val="75000"/>
                          </a:schemeClr>
                        </a:solidFill>
                        <a:ln w="9525">
                          <a:solidFill>
                            <a:srgbClr val="000000"/>
                          </a:solidFill>
                          <a:miter lim="800000"/>
                          <a:headEnd/>
                          <a:tailEnd/>
                        </a:ln>
                      </wps:spPr>
                      <wps:txbx>
                        <w:txbxContent>
                          <w:p w14:paraId="6C7F28D4" w14:textId="5F2639DE" w:rsidR="005D5C90" w:rsidRPr="005D5C90" w:rsidRDefault="005D5C90" w:rsidP="005D5C90">
                            <w:pPr>
                              <w:jc w:val="center"/>
                              <w:rPr>
                                <w:rFonts w:ascii="Avenir Next LT Pro" w:hAnsi="Avenir Next LT Pro"/>
                                <w:color w:val="FFFFFF" w:themeColor="background1"/>
                                <w:sz w:val="28"/>
                                <w:szCs w:val="28"/>
                              </w:rPr>
                            </w:pPr>
                            <w:r w:rsidRPr="005D5C90">
                              <w:rPr>
                                <w:rFonts w:ascii="Avenir Next LT Pro" w:hAnsi="Avenir Next LT Pro"/>
                                <w:color w:val="FFFFFF" w:themeColor="background1"/>
                                <w:sz w:val="28"/>
                                <w:szCs w:val="28"/>
                              </w:rPr>
                              <w:t xml:space="preserve">Please complete the consent form(s) overleaf and send your completed applications to </w:t>
                            </w:r>
                            <w:hyperlink r:id="rId7" w:history="1">
                              <w:r w:rsidRPr="005D5C90">
                                <w:rPr>
                                  <w:rStyle w:val="Hyperlink"/>
                                  <w:rFonts w:ascii="Avenir Next LT Pro" w:hAnsi="Avenir Next LT Pro"/>
                                  <w:color w:val="FFFFFF" w:themeColor="background1"/>
                                  <w:sz w:val="28"/>
                                  <w:szCs w:val="28"/>
                                </w:rPr>
                                <w:t>karen.winch@bridgend.gov.uk</w:t>
                              </w:r>
                            </w:hyperlink>
                            <w:r w:rsidRPr="005D5C90">
                              <w:rPr>
                                <w:rFonts w:ascii="Avenir Next LT Pro" w:hAnsi="Avenir Next LT Pro"/>
                                <w:color w:val="FFFFFF" w:themeColor="background1"/>
                                <w:sz w:val="28"/>
                                <w:szCs w:val="28"/>
                              </w:rPr>
                              <w:t xml:space="preserve"> by </w:t>
                            </w:r>
                            <w:r w:rsidRPr="00D570B6">
                              <w:rPr>
                                <w:rFonts w:ascii="Avenir Next LT Pro" w:hAnsi="Avenir Next LT Pro"/>
                                <w:b/>
                                <w:bCs/>
                                <w:color w:val="FFFFFF" w:themeColor="background1"/>
                                <w:sz w:val="28"/>
                                <w:szCs w:val="28"/>
                              </w:rPr>
                              <w:t>Friday 20th November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3CFFAA6" id="_x0000_t202" coordsize="21600,21600" o:spt="202" path="m,l,21600r21600,l21600,xe">
                <v:stroke joinstyle="miter"/>
                <v:path gradientshapeok="t" o:connecttype="rect"/>
              </v:shapetype>
              <v:shape id="Text Box 2" o:spid="_x0000_s1026" type="#_x0000_t202" style="position:absolute;left:0;text-align:left;margin-left:0;margin-top:125.45pt;width:423pt;height:66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" fillcolor="#323e4f [2415]">
                <v:textbox>
                  <w:txbxContent>
                    <w:p w14:paraId="6C7F28D4" w14:textId="5F2639DE" w:rsidR="005D5C90" w:rsidRPr="005D5C90" w:rsidRDefault="005D5C90" w:rsidP="005D5C90">
                      <w:pPr>
                        <w:jc w:val="center"/>
                        <w:rPr>
                          <w:rFonts w:ascii="Avenir Next LT Pro" w:hAnsi="Avenir Next LT Pro"/>
                          <w:color w:val="FFFFFF" w:themeColor="background1"/>
                          <w:sz w:val="28"/>
                          <w:szCs w:val="28"/>
                        </w:rPr>
                      </w:pPr>
                      <w:r w:rsidRPr="005D5C90">
                        <w:rPr>
                          <w:rFonts w:ascii="Avenir Next LT Pro" w:hAnsi="Avenir Next LT Pro"/>
                          <w:color w:val="FFFFFF" w:themeColor="background1"/>
                          <w:sz w:val="28"/>
                          <w:szCs w:val="28"/>
                        </w:rPr>
                        <w:t xml:space="preserve">Please complete the consent form(s) overleaf and send your completed applications to </w:t>
                      </w:r>
                      <w:hyperlink r:id="rId8" w:history="1">
                        <w:r w:rsidRPr="005D5C90">
                          <w:rPr>
                            <w:rStyle w:val="Hyperlink"/>
                            <w:rFonts w:ascii="Avenir Next LT Pro" w:hAnsi="Avenir Next LT Pro"/>
                            <w:color w:val="FFFFFF" w:themeColor="background1"/>
                            <w:sz w:val="28"/>
                            <w:szCs w:val="28"/>
                          </w:rPr>
                          <w:t>karen.winch@bridgend.gov.uk</w:t>
                        </w:r>
                      </w:hyperlink>
                      <w:r w:rsidRPr="005D5C90">
                        <w:rPr>
                          <w:rFonts w:ascii="Avenir Next LT Pro" w:hAnsi="Avenir Next LT Pro"/>
                          <w:color w:val="FFFFFF" w:themeColor="background1"/>
                          <w:sz w:val="28"/>
                          <w:szCs w:val="28"/>
                        </w:rPr>
                        <w:t xml:space="preserve"> by </w:t>
                      </w:r>
                      <w:r w:rsidRPr="00D570B6">
                        <w:rPr>
                          <w:rFonts w:ascii="Avenir Next LT Pro" w:hAnsi="Avenir Next LT Pro"/>
                          <w:b/>
                          <w:bCs/>
                          <w:color w:val="FFFFFF" w:themeColor="background1"/>
                          <w:sz w:val="28"/>
                          <w:szCs w:val="28"/>
                        </w:rPr>
                        <w:t>Friday 20th November 2020</w:t>
                      </w:r>
                    </w:p>
                  </w:txbxContent>
                </v:textbox>
                <w10:wrap type="square" anchorx="margin"/>
              </v:shape>
            </w:pict>
          </mc:Fallback>
        </mc:AlternateContent>
      </w:r>
      <w:r w:rsidR="00D45BEF" w:rsidRPr="000B4F3D">
        <w:rPr>
          <w:rFonts w:ascii="Avenir Next LT Pro" w:hAnsi="Avenir Next LT Pro"/>
          <w:sz w:val="24"/>
          <w:szCs w:val="24"/>
        </w:rPr>
        <w:t xml:space="preserve">By completing this application form, you consent to your name and email address being added to </w:t>
      </w:r>
      <w:r w:rsidR="00184CA3">
        <w:rPr>
          <w:rFonts w:ascii="Avenir Next LT Pro" w:hAnsi="Avenir Next LT Pro"/>
          <w:sz w:val="24"/>
          <w:szCs w:val="24"/>
        </w:rPr>
        <w:t xml:space="preserve">our </w:t>
      </w:r>
      <w:r w:rsidR="0067115F">
        <w:rPr>
          <w:rFonts w:ascii="Avenir Next LT Pro" w:hAnsi="Avenir Next LT Pro"/>
          <w:sz w:val="24"/>
          <w:szCs w:val="24"/>
        </w:rPr>
        <w:t>s</w:t>
      </w:r>
      <w:r w:rsidR="00D45BEF" w:rsidRPr="000B4F3D">
        <w:rPr>
          <w:rFonts w:ascii="Avenir Next LT Pro" w:hAnsi="Avenir Next LT Pro"/>
          <w:sz w:val="24"/>
          <w:szCs w:val="24"/>
        </w:rPr>
        <w:t xml:space="preserve">teering </w:t>
      </w:r>
      <w:r w:rsidR="0067115F">
        <w:rPr>
          <w:rFonts w:ascii="Avenir Next LT Pro" w:hAnsi="Avenir Next LT Pro"/>
          <w:sz w:val="24"/>
          <w:szCs w:val="24"/>
        </w:rPr>
        <w:t>g</w:t>
      </w:r>
      <w:r w:rsidR="00D45BEF" w:rsidRPr="000B4F3D">
        <w:rPr>
          <w:rFonts w:ascii="Avenir Next LT Pro" w:hAnsi="Avenir Next LT Pro"/>
          <w:sz w:val="24"/>
          <w:szCs w:val="24"/>
        </w:rPr>
        <w:t xml:space="preserve">roup mailing list and are happy to be contacted via email with news and updates from </w:t>
      </w:r>
      <w:r w:rsidR="0067115F">
        <w:rPr>
          <w:rFonts w:ascii="Avenir Next LT Pro" w:hAnsi="Avenir Next LT Pro"/>
          <w:sz w:val="24"/>
          <w:szCs w:val="24"/>
        </w:rPr>
        <w:t>AYPD</w:t>
      </w:r>
      <w:r w:rsidR="00D45BEF" w:rsidRPr="000B4F3D">
        <w:rPr>
          <w:rFonts w:ascii="Avenir Next LT Pro" w:hAnsi="Avenir Next LT Pro"/>
          <w:sz w:val="24"/>
          <w:szCs w:val="24"/>
        </w:rPr>
        <w:t xml:space="preserve">. </w:t>
      </w:r>
      <w:r w:rsidR="001A52F7">
        <w:rPr>
          <w:rFonts w:ascii="Avenir Next LT Pro" w:hAnsi="Avenir Next LT Pro"/>
          <w:sz w:val="24"/>
          <w:szCs w:val="24"/>
        </w:rPr>
        <w:t xml:space="preserve">As a member of the </w:t>
      </w:r>
      <w:r w:rsidR="0067115F">
        <w:rPr>
          <w:rFonts w:ascii="Avenir Next LT Pro" w:hAnsi="Avenir Next LT Pro"/>
          <w:sz w:val="24"/>
          <w:szCs w:val="24"/>
        </w:rPr>
        <w:t>s</w:t>
      </w:r>
      <w:r w:rsidR="001A52F7">
        <w:rPr>
          <w:rFonts w:ascii="Avenir Next LT Pro" w:hAnsi="Avenir Next LT Pro"/>
          <w:sz w:val="24"/>
          <w:szCs w:val="24"/>
        </w:rPr>
        <w:t xml:space="preserve">teering </w:t>
      </w:r>
      <w:r w:rsidR="0067115F">
        <w:rPr>
          <w:rFonts w:ascii="Avenir Next LT Pro" w:hAnsi="Avenir Next LT Pro"/>
          <w:sz w:val="24"/>
          <w:szCs w:val="24"/>
        </w:rPr>
        <w:t>g</w:t>
      </w:r>
      <w:r w:rsidR="001A52F7">
        <w:rPr>
          <w:rFonts w:ascii="Avenir Next LT Pro" w:hAnsi="Avenir Next LT Pro"/>
          <w:sz w:val="24"/>
          <w:szCs w:val="24"/>
        </w:rPr>
        <w:t xml:space="preserve">roup, you will be invited to feedback on our work throughout the year and attend a bi-annual showcase and reporting event hosted by </w:t>
      </w:r>
      <w:r w:rsidR="0067115F">
        <w:rPr>
          <w:rFonts w:ascii="Avenir Next LT Pro" w:hAnsi="Avenir Next LT Pro"/>
          <w:sz w:val="24"/>
          <w:szCs w:val="24"/>
        </w:rPr>
        <w:t>AYPD</w:t>
      </w:r>
      <w:r w:rsidR="001A52F7">
        <w:rPr>
          <w:rFonts w:ascii="Avenir Next LT Pro" w:hAnsi="Avenir Next LT Pro"/>
          <w:sz w:val="24"/>
          <w:szCs w:val="24"/>
        </w:rPr>
        <w:t xml:space="preserve">. </w:t>
      </w:r>
      <w:r w:rsidR="00D45BEF" w:rsidRPr="000B4F3D">
        <w:rPr>
          <w:rFonts w:ascii="Avenir Next LT Pro" w:hAnsi="Avenir Next LT Pro"/>
          <w:sz w:val="24"/>
          <w:szCs w:val="24"/>
        </w:rPr>
        <w:t xml:space="preserve">You can withdraw from the mailing list and/or </w:t>
      </w:r>
      <w:r w:rsidR="0067115F">
        <w:rPr>
          <w:rFonts w:ascii="Avenir Next LT Pro" w:hAnsi="Avenir Next LT Pro"/>
          <w:sz w:val="24"/>
          <w:szCs w:val="24"/>
        </w:rPr>
        <w:t>s</w:t>
      </w:r>
      <w:r w:rsidR="00D45BEF" w:rsidRPr="000B4F3D">
        <w:rPr>
          <w:rFonts w:ascii="Avenir Next LT Pro" w:hAnsi="Avenir Next LT Pro"/>
          <w:sz w:val="24"/>
          <w:szCs w:val="24"/>
        </w:rPr>
        <w:t xml:space="preserve">teering </w:t>
      </w:r>
      <w:r w:rsidR="0067115F">
        <w:rPr>
          <w:rFonts w:ascii="Avenir Next LT Pro" w:hAnsi="Avenir Next LT Pro"/>
          <w:sz w:val="24"/>
          <w:szCs w:val="24"/>
        </w:rPr>
        <w:t>g</w:t>
      </w:r>
      <w:r w:rsidR="00D45BEF" w:rsidRPr="000B4F3D">
        <w:rPr>
          <w:rFonts w:ascii="Avenir Next LT Pro" w:hAnsi="Avenir Next LT Pro"/>
          <w:sz w:val="24"/>
          <w:szCs w:val="24"/>
        </w:rPr>
        <w:t>roup at any time by emailing</w:t>
      </w:r>
      <w:r>
        <w:rPr>
          <w:rFonts w:ascii="Avenir Next LT Pro" w:hAnsi="Avenir Next LT Pro"/>
          <w:sz w:val="24"/>
          <w:szCs w:val="24"/>
        </w:rPr>
        <w:t xml:space="preserve"> </w:t>
      </w:r>
      <w:hyperlink r:id="rId9" w:history="1">
        <w:r w:rsidRPr="00F82348">
          <w:rPr>
            <w:rStyle w:val="Hyperlink"/>
            <w:rFonts w:ascii="Avenir Next LT Pro" w:hAnsi="Avenir Next LT Pro"/>
            <w:sz w:val="24"/>
            <w:szCs w:val="24"/>
          </w:rPr>
          <w:t>mari.sutton@bridgend.gov.uk</w:t>
        </w:r>
      </w:hyperlink>
    </w:p>
    <w:p w14:paraId="2E9AE6A0" w14:textId="77777777" w:rsidR="00DC3AB5" w:rsidRDefault="00DC3AB5" w:rsidP="00DC3AB5">
      <w:pPr>
        <w:jc w:val="center"/>
        <w:rPr>
          <w:rStyle w:val="Hyperlink"/>
          <w:rFonts w:ascii="Avenir Next LT Pro" w:hAnsi="Avenir Next LT Pro"/>
          <w:color w:val="auto"/>
          <w:sz w:val="28"/>
          <w:szCs w:val="28"/>
          <w:u w:val="none"/>
        </w:rPr>
      </w:pPr>
    </w:p>
    <w:p w14:paraId="58868424" w14:textId="0CEE5761" w:rsidR="006B0170" w:rsidRDefault="00DC3AB5" w:rsidP="00DC3AB5">
      <w:pPr>
        <w:jc w:val="center"/>
        <w:rPr>
          <w:rStyle w:val="Hyperlink"/>
          <w:rFonts w:ascii="Avenir Next LT Pro" w:hAnsi="Avenir Next LT Pro"/>
          <w:color w:val="auto"/>
          <w:sz w:val="40"/>
          <w:szCs w:val="40"/>
          <w:u w:val="none"/>
        </w:rPr>
      </w:pPr>
      <w:r>
        <w:rPr>
          <w:rStyle w:val="Hyperlink"/>
          <w:rFonts w:ascii="Avenir Next LT Pro" w:hAnsi="Avenir Next LT Pro"/>
          <w:color w:val="auto"/>
          <w:sz w:val="40"/>
          <w:szCs w:val="40"/>
          <w:u w:val="none"/>
        </w:rPr>
        <w:t>Ne</w:t>
      </w:r>
      <w:r w:rsidR="006B0170">
        <w:rPr>
          <w:rStyle w:val="Hyperlink"/>
          <w:rFonts w:ascii="Avenir Next LT Pro" w:hAnsi="Avenir Next LT Pro"/>
          <w:color w:val="auto"/>
          <w:sz w:val="40"/>
          <w:szCs w:val="40"/>
          <w:u w:val="none"/>
        </w:rPr>
        <w:t>xGen</w:t>
      </w:r>
      <w:r w:rsidR="00010C56" w:rsidRPr="00CC4170">
        <w:rPr>
          <w:rStyle w:val="Hyperlink"/>
          <w:rFonts w:ascii="Avenir Next LT Pro" w:hAnsi="Avenir Next LT Pro"/>
          <w:color w:val="auto"/>
          <w:sz w:val="40"/>
          <w:szCs w:val="40"/>
          <w:u w:val="none"/>
        </w:rPr>
        <w:t xml:space="preserve"> Steering Group</w:t>
      </w:r>
    </w:p>
    <w:p w14:paraId="3FDB4A5E" w14:textId="1989DA40" w:rsidR="00AE34E0" w:rsidRPr="00CC4170" w:rsidRDefault="00CF66BB" w:rsidP="00CC4170">
      <w:pPr>
        <w:jc w:val="center"/>
        <w:rPr>
          <w:rStyle w:val="Hyperlink"/>
          <w:rFonts w:ascii="Avenir Next LT Pro" w:hAnsi="Avenir Next LT Pro"/>
          <w:color w:val="auto"/>
          <w:sz w:val="40"/>
          <w:szCs w:val="40"/>
          <w:u w:val="none"/>
        </w:rPr>
      </w:pPr>
      <w:r w:rsidRPr="00CC4170">
        <w:rPr>
          <w:rStyle w:val="Hyperlink"/>
          <w:rFonts w:ascii="Avenir Next LT Pro" w:hAnsi="Avenir Next LT Pro"/>
          <w:color w:val="auto"/>
          <w:sz w:val="40"/>
          <w:szCs w:val="40"/>
          <w:u w:val="none"/>
        </w:rPr>
        <w:t xml:space="preserve">Member </w:t>
      </w:r>
      <w:r w:rsidR="00010C56" w:rsidRPr="00CC4170">
        <w:rPr>
          <w:rStyle w:val="Hyperlink"/>
          <w:rFonts w:ascii="Avenir Next LT Pro" w:hAnsi="Avenir Next LT Pro"/>
          <w:color w:val="auto"/>
          <w:sz w:val="40"/>
          <w:szCs w:val="40"/>
          <w:u w:val="none"/>
        </w:rPr>
        <w:t>Consent</w:t>
      </w:r>
    </w:p>
    <w:p w14:paraId="67E3F964" w14:textId="519E4287" w:rsidR="00AE34E0" w:rsidRDefault="00010C56" w:rsidP="001A47D2">
      <w:pPr>
        <w:jc w:val="cente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 xml:space="preserve">Please read through the statements below and indicate your response </w:t>
      </w:r>
      <w:r w:rsidR="00E4705E">
        <w:rPr>
          <w:rStyle w:val="Hyperlink"/>
          <w:rFonts w:ascii="Avenir Next LT Pro" w:hAnsi="Avenir Next LT Pro"/>
          <w:color w:val="auto"/>
          <w:sz w:val="24"/>
          <w:szCs w:val="24"/>
          <w:u w:val="none"/>
        </w:rPr>
        <w:t>by typing ‘YES’ or ‘NO’ next to the statement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17"/>
      </w:tblGrid>
      <w:tr w:rsidR="009643A1" w14:paraId="2D65A06D" w14:textId="77777777" w:rsidTr="00A65419">
        <w:tc>
          <w:tcPr>
            <w:tcW w:w="6799" w:type="dxa"/>
          </w:tcPr>
          <w:p w14:paraId="5831094A" w14:textId="0EDD6A12" w:rsidR="009643A1" w:rsidRDefault="009643A1" w:rsidP="001A52F7">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Statements</w:t>
            </w:r>
          </w:p>
        </w:tc>
        <w:tc>
          <w:tcPr>
            <w:tcW w:w="2217" w:type="dxa"/>
          </w:tcPr>
          <w:p w14:paraId="6C3E4EE5" w14:textId="40BCE610" w:rsidR="009643A1" w:rsidRDefault="009643A1" w:rsidP="00A65419">
            <w:pPr>
              <w:jc w:val="cente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Your Response</w:t>
            </w:r>
          </w:p>
        </w:tc>
      </w:tr>
      <w:tr w:rsidR="00A65419" w14:paraId="31C67F80" w14:textId="77777777" w:rsidTr="004F64C1">
        <w:tc>
          <w:tcPr>
            <w:tcW w:w="6799" w:type="dxa"/>
          </w:tcPr>
          <w:p w14:paraId="1238AC81" w14:textId="77777777" w:rsidR="00A65419" w:rsidRDefault="00A65419" w:rsidP="001A52F7">
            <w:pPr>
              <w:rPr>
                <w:rStyle w:val="Hyperlink"/>
                <w:rFonts w:ascii="Avenir Next LT Pro" w:hAnsi="Avenir Next LT Pro"/>
                <w:color w:val="auto"/>
                <w:sz w:val="24"/>
                <w:szCs w:val="24"/>
                <w:u w:val="none"/>
              </w:rPr>
            </w:pPr>
          </w:p>
        </w:tc>
        <w:tc>
          <w:tcPr>
            <w:tcW w:w="2217" w:type="dxa"/>
          </w:tcPr>
          <w:p w14:paraId="233E8D7B" w14:textId="77777777" w:rsidR="00A65419" w:rsidRDefault="00A65419" w:rsidP="00A65419">
            <w:pPr>
              <w:jc w:val="center"/>
              <w:rPr>
                <w:rStyle w:val="Hyperlink"/>
                <w:rFonts w:ascii="Avenir Next LT Pro" w:hAnsi="Avenir Next LT Pro"/>
                <w:color w:val="auto"/>
                <w:sz w:val="24"/>
                <w:szCs w:val="24"/>
                <w:u w:val="none"/>
              </w:rPr>
            </w:pPr>
          </w:p>
        </w:tc>
      </w:tr>
      <w:tr w:rsidR="004F64C1" w14:paraId="3BCBB3C4" w14:textId="77777777" w:rsidTr="004F64C1">
        <w:tc>
          <w:tcPr>
            <w:tcW w:w="6799" w:type="dxa"/>
          </w:tcPr>
          <w:p w14:paraId="576FF69E" w14:textId="4567F0E8" w:rsidR="004F64C1" w:rsidRDefault="004F64C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 xml:space="preserve">1. I have read through the </w:t>
            </w:r>
            <w:r w:rsidR="006B0170" w:rsidRPr="006B0170">
              <w:rPr>
                <w:rStyle w:val="Hyperlink"/>
                <w:rFonts w:ascii="Avenir Next LT Pro" w:hAnsi="Avenir Next LT Pro"/>
                <w:i/>
                <w:iCs/>
                <w:color w:val="auto"/>
                <w:sz w:val="24"/>
                <w:szCs w:val="24"/>
                <w:u w:val="none"/>
              </w:rPr>
              <w:t>NexGen</w:t>
            </w:r>
            <w:r w:rsidR="006B0170">
              <w:rPr>
                <w:rStyle w:val="Hyperlink"/>
                <w:rFonts w:ascii="Avenir Next LT Pro" w:hAnsi="Avenir Next LT Pro"/>
                <w:color w:val="auto"/>
                <w:sz w:val="24"/>
                <w:szCs w:val="24"/>
                <w:u w:val="none"/>
              </w:rPr>
              <w:t xml:space="preserve"> Steering Group </w:t>
            </w:r>
            <w:r>
              <w:rPr>
                <w:rStyle w:val="Hyperlink"/>
                <w:rFonts w:ascii="Avenir Next LT Pro" w:hAnsi="Avenir Next LT Pro"/>
                <w:color w:val="auto"/>
                <w:sz w:val="24"/>
                <w:szCs w:val="24"/>
                <w:u w:val="none"/>
              </w:rPr>
              <w:t>application form and understand the activities I will be invited to take part in as a member of the Steering Group</w:t>
            </w:r>
          </w:p>
        </w:tc>
        <w:tc>
          <w:tcPr>
            <w:tcW w:w="2217" w:type="dxa"/>
            <w:tcBorders>
              <w:bottom w:val="single" w:sz="4" w:space="0" w:color="auto"/>
            </w:tcBorders>
          </w:tcPr>
          <w:p w14:paraId="596D72FD" w14:textId="77777777" w:rsidR="004F64C1" w:rsidRDefault="004F64C1" w:rsidP="004F64C1">
            <w:pPr>
              <w:jc w:val="center"/>
              <w:rPr>
                <w:rStyle w:val="Hyperlink"/>
                <w:rFonts w:ascii="Avenir Next LT Pro" w:hAnsi="Avenir Next LT Pro"/>
                <w:color w:val="auto"/>
                <w:sz w:val="24"/>
                <w:szCs w:val="24"/>
                <w:u w:val="none"/>
              </w:rPr>
            </w:pPr>
          </w:p>
          <w:p w14:paraId="17FB2C8B" w14:textId="77777777" w:rsidR="004F64C1" w:rsidRDefault="004F64C1" w:rsidP="004F64C1">
            <w:pPr>
              <w:jc w:val="center"/>
              <w:rPr>
                <w:rStyle w:val="Hyperlink"/>
                <w:rFonts w:ascii="Avenir Next LT Pro" w:hAnsi="Avenir Next LT Pro"/>
                <w:color w:val="auto"/>
                <w:sz w:val="24"/>
                <w:szCs w:val="24"/>
                <w:u w:val="none"/>
              </w:rPr>
            </w:pPr>
          </w:p>
          <w:p w14:paraId="7D54DDBE" w14:textId="56E12FFF" w:rsidR="004F64C1" w:rsidRDefault="004F64C1" w:rsidP="004F64C1">
            <w:pPr>
              <w:jc w:val="center"/>
              <w:rPr>
                <w:rStyle w:val="Hyperlink"/>
                <w:rFonts w:ascii="Avenir Next LT Pro" w:hAnsi="Avenir Next LT Pro"/>
                <w:color w:val="auto"/>
                <w:sz w:val="24"/>
                <w:szCs w:val="24"/>
                <w:u w:val="none"/>
              </w:rPr>
            </w:pPr>
          </w:p>
        </w:tc>
      </w:tr>
      <w:tr w:rsidR="004F64C1" w14:paraId="4F7E2007" w14:textId="77777777" w:rsidTr="004F64C1">
        <w:tc>
          <w:tcPr>
            <w:tcW w:w="6799" w:type="dxa"/>
          </w:tcPr>
          <w:p w14:paraId="68523C19" w14:textId="77777777" w:rsidR="004F64C1" w:rsidRDefault="004F64C1" w:rsidP="004F64C1">
            <w:pPr>
              <w:rPr>
                <w:rStyle w:val="Hyperlink"/>
                <w:rFonts w:ascii="Avenir Next LT Pro" w:hAnsi="Avenir Next LT Pro"/>
                <w:color w:val="auto"/>
                <w:sz w:val="24"/>
                <w:szCs w:val="24"/>
                <w:u w:val="none"/>
              </w:rPr>
            </w:pPr>
          </w:p>
        </w:tc>
        <w:tc>
          <w:tcPr>
            <w:tcW w:w="2217" w:type="dxa"/>
            <w:tcBorders>
              <w:top w:val="single" w:sz="4" w:space="0" w:color="auto"/>
            </w:tcBorders>
          </w:tcPr>
          <w:p w14:paraId="35D88BF6" w14:textId="77777777" w:rsidR="004F64C1" w:rsidRDefault="004F64C1" w:rsidP="004F64C1">
            <w:pPr>
              <w:jc w:val="center"/>
              <w:rPr>
                <w:rStyle w:val="Hyperlink"/>
                <w:rFonts w:ascii="Avenir Next LT Pro" w:hAnsi="Avenir Next LT Pro"/>
                <w:color w:val="auto"/>
                <w:sz w:val="24"/>
                <w:szCs w:val="24"/>
                <w:u w:val="none"/>
              </w:rPr>
            </w:pPr>
          </w:p>
        </w:tc>
      </w:tr>
      <w:tr w:rsidR="004F64C1" w14:paraId="01B5B6E7" w14:textId="77777777" w:rsidTr="00A65419">
        <w:tc>
          <w:tcPr>
            <w:tcW w:w="6799" w:type="dxa"/>
          </w:tcPr>
          <w:p w14:paraId="4DE1BECD" w14:textId="2C456D25" w:rsidR="004F64C1" w:rsidRDefault="004F64C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 xml:space="preserve">2. I am happy for my name and email address to be added to the </w:t>
            </w:r>
            <w:r w:rsidR="006B0170" w:rsidRPr="006B0170">
              <w:rPr>
                <w:rStyle w:val="Hyperlink"/>
                <w:rFonts w:ascii="Avenir Next LT Pro" w:hAnsi="Avenir Next LT Pro"/>
                <w:i/>
                <w:iCs/>
                <w:color w:val="auto"/>
                <w:sz w:val="24"/>
                <w:szCs w:val="24"/>
                <w:u w:val="none"/>
              </w:rPr>
              <w:t>NexGen</w:t>
            </w:r>
            <w:r w:rsidR="006B0170">
              <w:rPr>
                <w:rStyle w:val="Hyperlink"/>
                <w:rFonts w:ascii="Avenir Next LT Pro" w:hAnsi="Avenir Next LT Pro"/>
                <w:color w:val="auto"/>
                <w:sz w:val="24"/>
                <w:szCs w:val="24"/>
                <w:u w:val="none"/>
              </w:rPr>
              <w:t xml:space="preserve"> </w:t>
            </w:r>
            <w:r>
              <w:rPr>
                <w:rStyle w:val="Hyperlink"/>
                <w:rFonts w:ascii="Avenir Next LT Pro" w:hAnsi="Avenir Next LT Pro"/>
                <w:color w:val="auto"/>
                <w:sz w:val="24"/>
                <w:szCs w:val="24"/>
                <w:u w:val="none"/>
              </w:rPr>
              <w:t>Steering Group Mailing List</w:t>
            </w:r>
          </w:p>
        </w:tc>
        <w:tc>
          <w:tcPr>
            <w:tcW w:w="2217" w:type="dxa"/>
            <w:tcBorders>
              <w:bottom w:val="single" w:sz="4" w:space="0" w:color="auto"/>
            </w:tcBorders>
          </w:tcPr>
          <w:p w14:paraId="50930C14" w14:textId="77777777" w:rsidR="004F64C1" w:rsidRDefault="004F64C1" w:rsidP="004F64C1">
            <w:pPr>
              <w:jc w:val="center"/>
              <w:rPr>
                <w:rStyle w:val="Hyperlink"/>
                <w:rFonts w:ascii="Avenir Next LT Pro" w:hAnsi="Avenir Next LT Pro"/>
                <w:color w:val="auto"/>
                <w:sz w:val="24"/>
                <w:szCs w:val="24"/>
                <w:u w:val="none"/>
              </w:rPr>
            </w:pPr>
          </w:p>
          <w:p w14:paraId="68618EF2" w14:textId="09A31616" w:rsidR="004F64C1" w:rsidRDefault="004F64C1" w:rsidP="004F64C1">
            <w:pPr>
              <w:jc w:val="center"/>
              <w:rPr>
                <w:rStyle w:val="Hyperlink"/>
                <w:rFonts w:ascii="Avenir Next LT Pro" w:hAnsi="Avenir Next LT Pro"/>
                <w:color w:val="auto"/>
                <w:sz w:val="24"/>
                <w:szCs w:val="24"/>
                <w:u w:val="none"/>
              </w:rPr>
            </w:pPr>
          </w:p>
        </w:tc>
      </w:tr>
      <w:tr w:rsidR="004F64C1" w14:paraId="285B5256" w14:textId="77777777" w:rsidTr="00A65419">
        <w:tc>
          <w:tcPr>
            <w:tcW w:w="6799" w:type="dxa"/>
          </w:tcPr>
          <w:p w14:paraId="51B7CAA7" w14:textId="77777777" w:rsidR="004F64C1" w:rsidRDefault="004F64C1" w:rsidP="004F64C1">
            <w:pPr>
              <w:rPr>
                <w:rStyle w:val="Hyperlink"/>
                <w:rFonts w:ascii="Avenir Next LT Pro" w:hAnsi="Avenir Next LT Pro"/>
                <w:color w:val="auto"/>
                <w:sz w:val="24"/>
                <w:szCs w:val="24"/>
                <w:u w:val="none"/>
              </w:rPr>
            </w:pPr>
          </w:p>
        </w:tc>
        <w:tc>
          <w:tcPr>
            <w:tcW w:w="2217" w:type="dxa"/>
            <w:tcBorders>
              <w:top w:val="single" w:sz="4" w:space="0" w:color="auto"/>
            </w:tcBorders>
          </w:tcPr>
          <w:p w14:paraId="12E64E6C" w14:textId="77777777" w:rsidR="004F64C1" w:rsidRDefault="004F64C1" w:rsidP="004F64C1">
            <w:pPr>
              <w:jc w:val="center"/>
              <w:rPr>
                <w:rStyle w:val="Hyperlink"/>
                <w:rFonts w:ascii="Avenir Next LT Pro" w:hAnsi="Avenir Next LT Pro"/>
                <w:color w:val="auto"/>
                <w:sz w:val="24"/>
                <w:szCs w:val="24"/>
                <w:u w:val="none"/>
              </w:rPr>
            </w:pPr>
          </w:p>
        </w:tc>
      </w:tr>
      <w:tr w:rsidR="004F64C1" w14:paraId="11C0C5E4" w14:textId="77777777" w:rsidTr="00A65419">
        <w:tc>
          <w:tcPr>
            <w:tcW w:w="6799" w:type="dxa"/>
          </w:tcPr>
          <w:p w14:paraId="33367F5B" w14:textId="7645BEA2" w:rsidR="004F64C1" w:rsidRDefault="00096B9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3</w:t>
            </w:r>
            <w:r w:rsidR="004F64C1">
              <w:rPr>
                <w:rStyle w:val="Hyperlink"/>
                <w:rFonts w:ascii="Avenir Next LT Pro" w:hAnsi="Avenir Next LT Pro"/>
                <w:color w:val="auto"/>
                <w:sz w:val="24"/>
                <w:szCs w:val="24"/>
                <w:u w:val="none"/>
              </w:rPr>
              <w:t>. I understand that I can withdraw my details from the</w:t>
            </w:r>
            <w:r w:rsidR="0000362E">
              <w:rPr>
                <w:rStyle w:val="Hyperlink"/>
                <w:rFonts w:ascii="Avenir Next LT Pro" w:hAnsi="Avenir Next LT Pro"/>
                <w:color w:val="auto"/>
                <w:sz w:val="24"/>
                <w:szCs w:val="24"/>
                <w:u w:val="none"/>
              </w:rPr>
              <w:t xml:space="preserve"> mailing</w:t>
            </w:r>
            <w:r w:rsidR="004F64C1">
              <w:rPr>
                <w:rStyle w:val="Hyperlink"/>
                <w:rFonts w:ascii="Avenir Next LT Pro" w:hAnsi="Avenir Next LT Pro"/>
                <w:color w:val="auto"/>
                <w:sz w:val="24"/>
                <w:szCs w:val="24"/>
                <w:u w:val="none"/>
              </w:rPr>
              <w:t xml:space="preserve"> list at any time</w:t>
            </w:r>
          </w:p>
        </w:tc>
        <w:tc>
          <w:tcPr>
            <w:tcW w:w="2217" w:type="dxa"/>
            <w:tcBorders>
              <w:bottom w:val="single" w:sz="4" w:space="0" w:color="auto"/>
            </w:tcBorders>
          </w:tcPr>
          <w:p w14:paraId="1289D0C6" w14:textId="47ABD4A8" w:rsidR="004F64C1" w:rsidRDefault="004F64C1" w:rsidP="004F64C1">
            <w:pPr>
              <w:jc w:val="center"/>
              <w:rPr>
                <w:rStyle w:val="Hyperlink"/>
                <w:rFonts w:ascii="Avenir Next LT Pro" w:hAnsi="Avenir Next LT Pro"/>
                <w:color w:val="auto"/>
                <w:sz w:val="24"/>
                <w:szCs w:val="24"/>
                <w:u w:val="none"/>
              </w:rPr>
            </w:pPr>
          </w:p>
          <w:p w14:paraId="4CC08BD2" w14:textId="34433D0C" w:rsidR="004F64C1" w:rsidRDefault="004F64C1" w:rsidP="004F64C1">
            <w:pPr>
              <w:jc w:val="center"/>
              <w:rPr>
                <w:rStyle w:val="Hyperlink"/>
                <w:rFonts w:ascii="Avenir Next LT Pro" w:hAnsi="Avenir Next LT Pro"/>
                <w:color w:val="auto"/>
                <w:sz w:val="24"/>
                <w:szCs w:val="24"/>
                <w:u w:val="none"/>
              </w:rPr>
            </w:pPr>
          </w:p>
        </w:tc>
      </w:tr>
      <w:tr w:rsidR="004F64C1" w14:paraId="338E144A" w14:textId="77777777" w:rsidTr="00A65419">
        <w:tc>
          <w:tcPr>
            <w:tcW w:w="6799" w:type="dxa"/>
          </w:tcPr>
          <w:p w14:paraId="3958E81B" w14:textId="77777777" w:rsidR="004F64C1" w:rsidRDefault="004F64C1" w:rsidP="004F64C1">
            <w:pPr>
              <w:rPr>
                <w:rStyle w:val="Hyperlink"/>
                <w:rFonts w:ascii="Avenir Next LT Pro" w:hAnsi="Avenir Next LT Pro"/>
                <w:color w:val="auto"/>
                <w:sz w:val="24"/>
                <w:szCs w:val="24"/>
                <w:u w:val="none"/>
              </w:rPr>
            </w:pPr>
          </w:p>
        </w:tc>
        <w:tc>
          <w:tcPr>
            <w:tcW w:w="2217" w:type="dxa"/>
            <w:tcBorders>
              <w:top w:val="single" w:sz="4" w:space="0" w:color="auto"/>
            </w:tcBorders>
          </w:tcPr>
          <w:p w14:paraId="22CD2841" w14:textId="77777777" w:rsidR="004F64C1" w:rsidRDefault="004F64C1" w:rsidP="004F64C1">
            <w:pPr>
              <w:jc w:val="center"/>
              <w:rPr>
                <w:rStyle w:val="Hyperlink"/>
                <w:rFonts w:ascii="Avenir Next LT Pro" w:hAnsi="Avenir Next LT Pro"/>
                <w:color w:val="auto"/>
                <w:sz w:val="24"/>
                <w:szCs w:val="24"/>
                <w:u w:val="none"/>
              </w:rPr>
            </w:pPr>
          </w:p>
        </w:tc>
      </w:tr>
      <w:tr w:rsidR="004F64C1" w14:paraId="4DCF1AD4" w14:textId="77777777" w:rsidTr="00A65419">
        <w:tc>
          <w:tcPr>
            <w:tcW w:w="6799" w:type="dxa"/>
          </w:tcPr>
          <w:p w14:paraId="2B748410" w14:textId="0AA49638" w:rsidR="004F64C1" w:rsidRDefault="00096B9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4</w:t>
            </w:r>
            <w:r w:rsidR="004F64C1">
              <w:rPr>
                <w:rStyle w:val="Hyperlink"/>
                <w:rFonts w:ascii="Avenir Next LT Pro" w:hAnsi="Avenir Next LT Pro"/>
                <w:color w:val="auto"/>
                <w:sz w:val="24"/>
                <w:szCs w:val="24"/>
                <w:u w:val="none"/>
              </w:rPr>
              <w:t xml:space="preserve">. I understand that by joining the </w:t>
            </w:r>
            <w:r w:rsidR="006B0170">
              <w:rPr>
                <w:rStyle w:val="Hyperlink"/>
                <w:rFonts w:ascii="Avenir Next LT Pro" w:hAnsi="Avenir Next LT Pro"/>
                <w:color w:val="auto"/>
                <w:sz w:val="24"/>
                <w:szCs w:val="24"/>
                <w:u w:val="none"/>
              </w:rPr>
              <w:t>NexGen</w:t>
            </w:r>
            <w:r w:rsidR="004F64C1">
              <w:rPr>
                <w:rStyle w:val="Hyperlink"/>
                <w:rFonts w:ascii="Avenir Next LT Pro" w:hAnsi="Avenir Next LT Pro"/>
                <w:color w:val="auto"/>
                <w:sz w:val="24"/>
                <w:szCs w:val="24"/>
                <w:u w:val="none"/>
              </w:rPr>
              <w:t xml:space="preserve"> Steering Group Mailing List, I will be sent </w:t>
            </w:r>
            <w:r w:rsidR="006B0170">
              <w:rPr>
                <w:rStyle w:val="Hyperlink"/>
                <w:rFonts w:ascii="Avenir Next LT Pro" w:hAnsi="Avenir Next LT Pro"/>
                <w:color w:val="auto"/>
                <w:sz w:val="24"/>
                <w:szCs w:val="24"/>
                <w:u w:val="none"/>
              </w:rPr>
              <w:t>AYPD</w:t>
            </w:r>
            <w:r w:rsidR="004F64C1">
              <w:rPr>
                <w:rStyle w:val="Hyperlink"/>
                <w:rFonts w:ascii="Avenir Next LT Pro" w:hAnsi="Avenir Next LT Pro"/>
                <w:color w:val="auto"/>
                <w:sz w:val="24"/>
                <w:szCs w:val="24"/>
                <w:u w:val="none"/>
              </w:rPr>
              <w:t xml:space="preserve"> updates and</w:t>
            </w:r>
            <w:r w:rsidR="006B0170">
              <w:rPr>
                <w:rStyle w:val="Hyperlink"/>
                <w:rFonts w:ascii="Avenir Next LT Pro" w:hAnsi="Avenir Next LT Pro"/>
                <w:color w:val="auto"/>
                <w:sz w:val="24"/>
                <w:szCs w:val="24"/>
                <w:u w:val="none"/>
              </w:rPr>
              <w:t xml:space="preserve"> will</w:t>
            </w:r>
            <w:r w:rsidR="004F64C1">
              <w:rPr>
                <w:rStyle w:val="Hyperlink"/>
                <w:rFonts w:ascii="Avenir Next LT Pro" w:hAnsi="Avenir Next LT Pro"/>
                <w:color w:val="auto"/>
                <w:sz w:val="24"/>
                <w:szCs w:val="24"/>
                <w:u w:val="none"/>
              </w:rPr>
              <w:t xml:space="preserve"> be invited to attend </w:t>
            </w:r>
            <w:r w:rsidR="006B0170">
              <w:rPr>
                <w:rStyle w:val="Hyperlink"/>
                <w:rFonts w:ascii="Avenir Next LT Pro" w:hAnsi="Avenir Next LT Pro"/>
                <w:color w:val="auto"/>
                <w:sz w:val="24"/>
                <w:szCs w:val="24"/>
                <w:u w:val="none"/>
              </w:rPr>
              <w:t>NexGen</w:t>
            </w:r>
            <w:r w:rsidR="004F64C1">
              <w:rPr>
                <w:rStyle w:val="Hyperlink"/>
                <w:rFonts w:ascii="Avenir Next LT Pro" w:hAnsi="Avenir Next LT Pro"/>
                <w:color w:val="auto"/>
                <w:sz w:val="24"/>
                <w:szCs w:val="24"/>
                <w:u w:val="none"/>
              </w:rPr>
              <w:t xml:space="preserve"> Steering Group events</w:t>
            </w:r>
          </w:p>
        </w:tc>
        <w:tc>
          <w:tcPr>
            <w:tcW w:w="2217" w:type="dxa"/>
            <w:tcBorders>
              <w:bottom w:val="single" w:sz="4" w:space="0" w:color="auto"/>
            </w:tcBorders>
          </w:tcPr>
          <w:p w14:paraId="43D4929F" w14:textId="77777777" w:rsidR="004F64C1" w:rsidRDefault="004F64C1" w:rsidP="004F64C1">
            <w:pPr>
              <w:jc w:val="center"/>
              <w:rPr>
                <w:rStyle w:val="Hyperlink"/>
                <w:rFonts w:ascii="Avenir Next LT Pro" w:hAnsi="Avenir Next LT Pro"/>
                <w:color w:val="auto"/>
                <w:sz w:val="24"/>
                <w:szCs w:val="24"/>
                <w:u w:val="none"/>
              </w:rPr>
            </w:pPr>
          </w:p>
          <w:p w14:paraId="0845A716" w14:textId="77777777" w:rsidR="004F64C1" w:rsidRDefault="004F64C1" w:rsidP="004F64C1">
            <w:pPr>
              <w:jc w:val="center"/>
              <w:rPr>
                <w:rStyle w:val="Hyperlink"/>
                <w:rFonts w:ascii="Avenir Next LT Pro" w:hAnsi="Avenir Next LT Pro"/>
                <w:color w:val="auto"/>
                <w:sz w:val="24"/>
                <w:szCs w:val="24"/>
                <w:u w:val="none"/>
              </w:rPr>
            </w:pPr>
          </w:p>
          <w:p w14:paraId="2FFB1130" w14:textId="4D09B3DB" w:rsidR="004F64C1" w:rsidRDefault="004F64C1" w:rsidP="004F64C1">
            <w:pPr>
              <w:jc w:val="center"/>
              <w:rPr>
                <w:rStyle w:val="Hyperlink"/>
                <w:rFonts w:ascii="Avenir Next LT Pro" w:hAnsi="Avenir Next LT Pro"/>
                <w:color w:val="auto"/>
                <w:sz w:val="24"/>
                <w:szCs w:val="24"/>
                <w:u w:val="none"/>
              </w:rPr>
            </w:pPr>
          </w:p>
        </w:tc>
      </w:tr>
      <w:tr w:rsidR="004F64C1" w14:paraId="12B3CDE4" w14:textId="77777777" w:rsidTr="00A65419">
        <w:tc>
          <w:tcPr>
            <w:tcW w:w="6799" w:type="dxa"/>
          </w:tcPr>
          <w:p w14:paraId="1F4FE6F8" w14:textId="77777777" w:rsidR="004F64C1" w:rsidRDefault="004F64C1" w:rsidP="004F64C1">
            <w:pPr>
              <w:rPr>
                <w:rStyle w:val="Hyperlink"/>
                <w:rFonts w:ascii="Avenir Next LT Pro" w:hAnsi="Avenir Next LT Pro"/>
                <w:color w:val="auto"/>
                <w:sz w:val="24"/>
                <w:szCs w:val="24"/>
                <w:u w:val="none"/>
              </w:rPr>
            </w:pPr>
          </w:p>
        </w:tc>
        <w:tc>
          <w:tcPr>
            <w:tcW w:w="2217" w:type="dxa"/>
            <w:tcBorders>
              <w:top w:val="single" w:sz="4" w:space="0" w:color="auto"/>
            </w:tcBorders>
          </w:tcPr>
          <w:p w14:paraId="575C8053" w14:textId="77777777" w:rsidR="004F64C1" w:rsidRDefault="004F64C1" w:rsidP="004F64C1">
            <w:pPr>
              <w:jc w:val="center"/>
              <w:rPr>
                <w:rStyle w:val="Hyperlink"/>
                <w:rFonts w:ascii="Avenir Next LT Pro" w:hAnsi="Avenir Next LT Pro"/>
                <w:color w:val="auto"/>
                <w:sz w:val="24"/>
                <w:szCs w:val="24"/>
                <w:u w:val="none"/>
              </w:rPr>
            </w:pPr>
          </w:p>
        </w:tc>
      </w:tr>
      <w:tr w:rsidR="004F64C1" w14:paraId="658EAD4C" w14:textId="77777777" w:rsidTr="00A65419">
        <w:tc>
          <w:tcPr>
            <w:tcW w:w="6799" w:type="dxa"/>
          </w:tcPr>
          <w:p w14:paraId="1D45204B" w14:textId="3A249676" w:rsidR="004F64C1" w:rsidRDefault="00096B9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5</w:t>
            </w:r>
            <w:r w:rsidR="004F64C1">
              <w:rPr>
                <w:rStyle w:val="Hyperlink"/>
                <w:rFonts w:ascii="Avenir Next LT Pro" w:hAnsi="Avenir Next LT Pro"/>
                <w:color w:val="auto"/>
                <w:sz w:val="24"/>
                <w:szCs w:val="24"/>
                <w:u w:val="none"/>
              </w:rPr>
              <w:t xml:space="preserve">. By becoming a </w:t>
            </w:r>
            <w:r w:rsidR="006B0170">
              <w:rPr>
                <w:rStyle w:val="Hyperlink"/>
                <w:rFonts w:ascii="Avenir Next LT Pro" w:hAnsi="Avenir Next LT Pro"/>
                <w:color w:val="auto"/>
                <w:sz w:val="24"/>
                <w:szCs w:val="24"/>
                <w:u w:val="none"/>
              </w:rPr>
              <w:t>NexGen</w:t>
            </w:r>
            <w:r w:rsidR="004F64C1">
              <w:rPr>
                <w:rStyle w:val="Hyperlink"/>
                <w:rFonts w:ascii="Avenir Next LT Pro" w:hAnsi="Avenir Next LT Pro"/>
                <w:color w:val="auto"/>
                <w:sz w:val="24"/>
                <w:szCs w:val="24"/>
                <w:u w:val="none"/>
              </w:rPr>
              <w:t xml:space="preserve"> Steering Group member, I understand that I will be asked to share my feedback and comments on </w:t>
            </w:r>
            <w:r w:rsidR="006B0170">
              <w:rPr>
                <w:rStyle w:val="Hyperlink"/>
                <w:rFonts w:ascii="Avenir Next LT Pro" w:hAnsi="Avenir Next LT Pro"/>
                <w:color w:val="auto"/>
                <w:sz w:val="24"/>
                <w:szCs w:val="24"/>
                <w:u w:val="none"/>
              </w:rPr>
              <w:t>AYPD</w:t>
            </w:r>
            <w:r w:rsidR="004F64C1">
              <w:rPr>
                <w:rStyle w:val="Hyperlink"/>
                <w:rFonts w:ascii="Avenir Next LT Pro" w:hAnsi="Avenir Next LT Pro"/>
                <w:color w:val="auto"/>
                <w:sz w:val="24"/>
                <w:szCs w:val="24"/>
                <w:u w:val="none"/>
              </w:rPr>
              <w:t xml:space="preserve"> updates and progress reports</w:t>
            </w:r>
          </w:p>
        </w:tc>
        <w:tc>
          <w:tcPr>
            <w:tcW w:w="2217" w:type="dxa"/>
            <w:tcBorders>
              <w:bottom w:val="single" w:sz="4" w:space="0" w:color="auto"/>
            </w:tcBorders>
          </w:tcPr>
          <w:p w14:paraId="55D47778" w14:textId="77777777" w:rsidR="004F64C1" w:rsidRDefault="004F64C1" w:rsidP="004F64C1">
            <w:pPr>
              <w:jc w:val="center"/>
              <w:rPr>
                <w:rStyle w:val="Hyperlink"/>
                <w:rFonts w:ascii="Avenir Next LT Pro" w:hAnsi="Avenir Next LT Pro"/>
                <w:color w:val="auto"/>
                <w:sz w:val="24"/>
                <w:szCs w:val="24"/>
                <w:u w:val="none"/>
              </w:rPr>
            </w:pPr>
          </w:p>
          <w:p w14:paraId="12E8B4FF" w14:textId="77777777" w:rsidR="004F64C1" w:rsidRDefault="004F64C1" w:rsidP="004F64C1">
            <w:pPr>
              <w:jc w:val="center"/>
              <w:rPr>
                <w:rStyle w:val="Hyperlink"/>
                <w:rFonts w:ascii="Avenir Next LT Pro" w:hAnsi="Avenir Next LT Pro"/>
                <w:color w:val="auto"/>
                <w:sz w:val="24"/>
                <w:szCs w:val="24"/>
                <w:u w:val="none"/>
              </w:rPr>
            </w:pPr>
          </w:p>
          <w:p w14:paraId="7FF49896" w14:textId="52F81920" w:rsidR="004F64C1" w:rsidRDefault="004F64C1" w:rsidP="004F64C1">
            <w:pPr>
              <w:jc w:val="center"/>
              <w:rPr>
                <w:rStyle w:val="Hyperlink"/>
                <w:rFonts w:ascii="Avenir Next LT Pro" w:hAnsi="Avenir Next LT Pro"/>
                <w:color w:val="auto"/>
                <w:sz w:val="24"/>
                <w:szCs w:val="24"/>
                <w:u w:val="none"/>
              </w:rPr>
            </w:pPr>
          </w:p>
        </w:tc>
      </w:tr>
      <w:tr w:rsidR="004F64C1" w14:paraId="2FB99B3F" w14:textId="77777777" w:rsidTr="00A65419">
        <w:tc>
          <w:tcPr>
            <w:tcW w:w="6799" w:type="dxa"/>
          </w:tcPr>
          <w:p w14:paraId="2C295137" w14:textId="77777777" w:rsidR="004F64C1" w:rsidRDefault="004F64C1" w:rsidP="004F64C1">
            <w:pPr>
              <w:rPr>
                <w:rStyle w:val="Hyperlink"/>
                <w:rFonts w:ascii="Avenir Next LT Pro" w:hAnsi="Avenir Next LT Pro"/>
                <w:color w:val="auto"/>
                <w:sz w:val="24"/>
                <w:szCs w:val="24"/>
                <w:u w:val="none"/>
              </w:rPr>
            </w:pPr>
          </w:p>
        </w:tc>
        <w:tc>
          <w:tcPr>
            <w:tcW w:w="2217" w:type="dxa"/>
            <w:tcBorders>
              <w:top w:val="single" w:sz="4" w:space="0" w:color="auto"/>
            </w:tcBorders>
          </w:tcPr>
          <w:p w14:paraId="481D8665" w14:textId="77777777" w:rsidR="004F64C1" w:rsidRDefault="004F64C1" w:rsidP="004F64C1">
            <w:pPr>
              <w:jc w:val="center"/>
              <w:rPr>
                <w:rStyle w:val="Hyperlink"/>
                <w:rFonts w:ascii="Avenir Next LT Pro" w:hAnsi="Avenir Next LT Pro"/>
                <w:color w:val="auto"/>
                <w:sz w:val="24"/>
                <w:szCs w:val="24"/>
                <w:u w:val="none"/>
              </w:rPr>
            </w:pPr>
          </w:p>
        </w:tc>
      </w:tr>
      <w:tr w:rsidR="004F64C1" w14:paraId="6F17A45E" w14:textId="77777777" w:rsidTr="00A65419">
        <w:tc>
          <w:tcPr>
            <w:tcW w:w="6799" w:type="dxa"/>
            <w:vAlign w:val="bottom"/>
          </w:tcPr>
          <w:p w14:paraId="2D9B31B9" w14:textId="01843487" w:rsidR="004F64C1" w:rsidRDefault="00096B91" w:rsidP="004F64C1">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6</w:t>
            </w:r>
            <w:r w:rsidR="004F64C1">
              <w:rPr>
                <w:rStyle w:val="Hyperlink"/>
                <w:rFonts w:ascii="Avenir Next LT Pro" w:hAnsi="Avenir Next LT Pro"/>
                <w:color w:val="auto"/>
                <w:sz w:val="24"/>
                <w:szCs w:val="24"/>
                <w:u w:val="none"/>
              </w:rPr>
              <w:t xml:space="preserve">. I am happy to join the </w:t>
            </w:r>
            <w:r w:rsidR="006B0170">
              <w:rPr>
                <w:rStyle w:val="Hyperlink"/>
                <w:rFonts w:ascii="Avenir Next LT Pro" w:hAnsi="Avenir Next LT Pro"/>
                <w:color w:val="auto"/>
                <w:sz w:val="24"/>
                <w:szCs w:val="24"/>
                <w:u w:val="none"/>
              </w:rPr>
              <w:t>NexGen</w:t>
            </w:r>
            <w:r w:rsidR="004F64C1">
              <w:rPr>
                <w:rStyle w:val="Hyperlink"/>
                <w:rFonts w:ascii="Avenir Next LT Pro" w:hAnsi="Avenir Next LT Pro"/>
                <w:color w:val="auto"/>
                <w:sz w:val="24"/>
                <w:szCs w:val="24"/>
                <w:u w:val="none"/>
              </w:rPr>
              <w:t xml:space="preserve"> Steering Group</w:t>
            </w:r>
          </w:p>
        </w:tc>
        <w:tc>
          <w:tcPr>
            <w:tcW w:w="2217" w:type="dxa"/>
            <w:tcBorders>
              <w:bottom w:val="single" w:sz="4" w:space="0" w:color="auto"/>
            </w:tcBorders>
          </w:tcPr>
          <w:p w14:paraId="167BC4E0" w14:textId="77777777" w:rsidR="004F64C1" w:rsidRDefault="004F64C1" w:rsidP="004F64C1">
            <w:pPr>
              <w:jc w:val="center"/>
              <w:rPr>
                <w:rStyle w:val="Hyperlink"/>
                <w:rFonts w:ascii="Avenir Next LT Pro" w:hAnsi="Avenir Next LT Pro"/>
                <w:color w:val="auto"/>
                <w:sz w:val="24"/>
                <w:szCs w:val="24"/>
                <w:u w:val="none"/>
              </w:rPr>
            </w:pPr>
          </w:p>
          <w:p w14:paraId="35CF5C60" w14:textId="01DD00FE" w:rsidR="004F64C1" w:rsidRDefault="004F64C1" w:rsidP="004F64C1">
            <w:pPr>
              <w:jc w:val="center"/>
              <w:rPr>
                <w:rStyle w:val="Hyperlink"/>
                <w:rFonts w:ascii="Avenir Next LT Pro" w:hAnsi="Avenir Next LT Pro"/>
                <w:color w:val="auto"/>
                <w:sz w:val="24"/>
                <w:szCs w:val="24"/>
                <w:u w:val="none"/>
              </w:rPr>
            </w:pPr>
          </w:p>
        </w:tc>
      </w:tr>
    </w:tbl>
    <w:p w14:paraId="46F3DB6C" w14:textId="4004D1E9" w:rsidR="00AE34E0" w:rsidRDefault="00AE34E0" w:rsidP="00B6314B">
      <w:pPr>
        <w:rPr>
          <w:rStyle w:val="Hyperlink"/>
          <w:rFonts w:ascii="Avenir Next LT Pro" w:hAnsi="Avenir Next LT Pro"/>
          <w:color w:val="auto"/>
          <w:sz w:val="24"/>
          <w:szCs w:val="24"/>
          <w:highlight w:val="yellow"/>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850"/>
        <w:gridCol w:w="3351"/>
      </w:tblGrid>
      <w:tr w:rsidR="003E5BA2" w14:paraId="49CA00E4" w14:textId="77777777" w:rsidTr="00CC4170">
        <w:tc>
          <w:tcPr>
            <w:tcW w:w="1555" w:type="dxa"/>
          </w:tcPr>
          <w:p w14:paraId="34074287" w14:textId="7634BF27" w:rsidR="003E5BA2" w:rsidRDefault="003E5BA2" w:rsidP="003E5BA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Your Name:</w:t>
            </w:r>
          </w:p>
        </w:tc>
        <w:tc>
          <w:tcPr>
            <w:tcW w:w="3260" w:type="dxa"/>
            <w:tcBorders>
              <w:bottom w:val="single" w:sz="4" w:space="0" w:color="auto"/>
            </w:tcBorders>
          </w:tcPr>
          <w:p w14:paraId="158FFB41" w14:textId="77777777" w:rsidR="003E5BA2" w:rsidRDefault="003E5BA2" w:rsidP="003E5BA2">
            <w:pPr>
              <w:rPr>
                <w:rStyle w:val="Hyperlink"/>
                <w:rFonts w:ascii="Avenir Next LT Pro" w:hAnsi="Avenir Next LT Pro"/>
                <w:color w:val="auto"/>
                <w:sz w:val="24"/>
                <w:szCs w:val="24"/>
                <w:u w:val="none"/>
              </w:rPr>
            </w:pPr>
          </w:p>
        </w:tc>
        <w:tc>
          <w:tcPr>
            <w:tcW w:w="850" w:type="dxa"/>
          </w:tcPr>
          <w:p w14:paraId="4FA6A7A8" w14:textId="32C6BF88" w:rsidR="003E5BA2" w:rsidRDefault="003E5BA2" w:rsidP="003E5BA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Date:</w:t>
            </w:r>
          </w:p>
        </w:tc>
        <w:tc>
          <w:tcPr>
            <w:tcW w:w="3351" w:type="dxa"/>
            <w:tcBorders>
              <w:bottom w:val="single" w:sz="4" w:space="0" w:color="auto"/>
            </w:tcBorders>
          </w:tcPr>
          <w:p w14:paraId="477AB6F7" w14:textId="77777777" w:rsidR="003E5BA2" w:rsidRDefault="003E5BA2" w:rsidP="003E5BA2">
            <w:pPr>
              <w:rPr>
                <w:rStyle w:val="Hyperlink"/>
                <w:rFonts w:ascii="Avenir Next LT Pro" w:hAnsi="Avenir Next LT Pro"/>
                <w:color w:val="auto"/>
                <w:sz w:val="24"/>
                <w:szCs w:val="24"/>
                <w:u w:val="none"/>
              </w:rPr>
            </w:pPr>
          </w:p>
        </w:tc>
      </w:tr>
    </w:tbl>
    <w:p w14:paraId="0E3E0EB8" w14:textId="67FCCF5A" w:rsidR="003D721B" w:rsidRDefault="00A21409" w:rsidP="003E5BA2">
      <w:pPr>
        <w:rPr>
          <w:rStyle w:val="Hyperlink"/>
          <w:rFonts w:ascii="Avenir Next LT Pro" w:hAnsi="Avenir Next LT Pro"/>
          <w:color w:val="auto"/>
          <w:sz w:val="24"/>
          <w:szCs w:val="24"/>
          <w:u w:val="none"/>
        </w:rPr>
      </w:pPr>
      <w:r w:rsidRPr="00B6314B">
        <w:rPr>
          <w:rStyle w:val="Hyperlink"/>
          <w:rFonts w:ascii="Avenir Next LT Pro" w:hAnsi="Avenir Next LT Pro"/>
          <w:noProof/>
          <w:color w:val="auto"/>
          <w:sz w:val="24"/>
          <w:szCs w:val="24"/>
          <w:u w:val="none"/>
        </w:rPr>
        <mc:AlternateContent>
          <mc:Choice Requires="wps">
            <w:drawing>
              <wp:anchor distT="45720" distB="45720" distL="114300" distR="114300" simplePos="0" relativeHeight="251664384" behindDoc="0" locked="0" layoutInCell="1" allowOverlap="1" wp14:anchorId="0E114175" wp14:editId="68ABA914">
                <wp:simplePos x="0" y="0"/>
                <wp:positionH relativeFrom="margin">
                  <wp:align>center</wp:align>
                </wp:positionH>
                <wp:positionV relativeFrom="paragraph">
                  <wp:posOffset>460375</wp:posOffset>
                </wp:positionV>
                <wp:extent cx="537210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76300"/>
                        </a:xfrm>
                        <a:prstGeom prst="rect">
                          <a:avLst/>
                        </a:prstGeom>
                        <a:solidFill>
                          <a:schemeClr val="tx2">
                            <a:lumMod val="75000"/>
                          </a:schemeClr>
                        </a:solidFill>
                        <a:ln w="9525">
                          <a:solidFill>
                            <a:srgbClr val="000000"/>
                          </a:solidFill>
                          <a:miter lim="800000"/>
                          <a:headEnd/>
                          <a:tailEnd/>
                        </a:ln>
                      </wps:spPr>
                      <wps:txbx>
                        <w:txbxContent>
                          <w:p w14:paraId="4C3D882C" w14:textId="27014226" w:rsidR="00B6314B" w:rsidRPr="00B6314B" w:rsidRDefault="00B6314B" w:rsidP="00B6314B">
                            <w:pPr>
                              <w:jc w:val="center"/>
                              <w:rPr>
                                <w:rStyle w:val="Hyperlink"/>
                                <w:rFonts w:ascii="Avenir Next LT Pro" w:hAnsi="Avenir Next LT Pro"/>
                                <w:color w:val="FFFFFF" w:themeColor="background1"/>
                                <w:sz w:val="32"/>
                                <w:szCs w:val="32"/>
                                <w:u w:val="none"/>
                              </w:rPr>
                            </w:pPr>
                            <w:r w:rsidRPr="00B6314B">
                              <w:rPr>
                                <w:rStyle w:val="Hyperlink"/>
                                <w:rFonts w:ascii="Avenir Next LT Pro" w:hAnsi="Avenir Next LT Pro"/>
                                <w:color w:val="FFFFFF" w:themeColor="background1"/>
                                <w:sz w:val="32"/>
                                <w:szCs w:val="32"/>
                                <w:u w:val="none"/>
                              </w:rPr>
                              <w:t xml:space="preserve">NOTE: If you are </w:t>
                            </w:r>
                            <w:r>
                              <w:rPr>
                                <w:rStyle w:val="Hyperlink"/>
                                <w:rFonts w:ascii="Avenir Next LT Pro" w:hAnsi="Avenir Next LT Pro"/>
                                <w:color w:val="FFFFFF" w:themeColor="background1"/>
                                <w:sz w:val="32"/>
                                <w:szCs w:val="32"/>
                                <w:u w:val="none"/>
                              </w:rPr>
                              <w:t>under</w:t>
                            </w:r>
                            <w:r w:rsidRPr="00B6314B">
                              <w:rPr>
                                <w:rStyle w:val="Hyperlink"/>
                                <w:rFonts w:ascii="Avenir Next LT Pro" w:hAnsi="Avenir Next LT Pro"/>
                                <w:color w:val="FFFFFF" w:themeColor="background1"/>
                                <w:sz w:val="32"/>
                                <w:szCs w:val="32"/>
                                <w:u w:val="none"/>
                              </w:rPr>
                              <w:t xml:space="preserve"> the age of 18, we </w:t>
                            </w:r>
                            <w:r w:rsidR="00291A81">
                              <w:rPr>
                                <w:rStyle w:val="Hyperlink"/>
                                <w:rFonts w:ascii="Avenir Next LT Pro" w:hAnsi="Avenir Next LT Pro"/>
                                <w:color w:val="FFFFFF" w:themeColor="background1"/>
                                <w:sz w:val="32"/>
                                <w:szCs w:val="32"/>
                                <w:u w:val="none"/>
                              </w:rPr>
                              <w:t xml:space="preserve">also </w:t>
                            </w:r>
                            <w:r w:rsidRPr="00B6314B">
                              <w:rPr>
                                <w:rStyle w:val="Hyperlink"/>
                                <w:rFonts w:ascii="Avenir Next LT Pro" w:hAnsi="Avenir Next LT Pro"/>
                                <w:color w:val="FFFFFF" w:themeColor="background1"/>
                                <w:sz w:val="32"/>
                                <w:szCs w:val="32"/>
                                <w:u w:val="none"/>
                              </w:rPr>
                              <w:t>require a parent or guardian to complete the consent form overleaf</w:t>
                            </w:r>
                          </w:p>
                          <w:p w14:paraId="2E3D4CA2" w14:textId="10326593" w:rsidR="00B6314B" w:rsidRDefault="00B63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E114175" id="_x0000_s1027" type="#_x0000_t202" style="position:absolute;margin-left:0;margin-top:36.25pt;width:423pt;height:6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" fillcolor="#323e4f [2415]">
                <v:textbox>
                  <w:txbxContent>
                    <w:p w14:paraId="4C3D882C" w14:textId="27014226" w:rsidR="00B6314B" w:rsidRPr="00B6314B" w:rsidRDefault="00B6314B" w:rsidP="00B6314B">
                      <w:pPr>
                        <w:jc w:val="center"/>
                        <w:rPr>
                          <w:rStyle w:val="Hyperlink"/>
                          <w:rFonts w:ascii="Avenir Next LT Pro" w:hAnsi="Avenir Next LT Pro"/>
                          <w:color w:val="FFFFFF" w:themeColor="background1"/>
                          <w:sz w:val="32"/>
                          <w:szCs w:val="32"/>
                          <w:u w:val="none"/>
                        </w:rPr>
                      </w:pPr>
                      <w:r w:rsidRPr="00B6314B">
                        <w:rPr>
                          <w:rStyle w:val="Hyperlink"/>
                          <w:rFonts w:ascii="Avenir Next LT Pro" w:hAnsi="Avenir Next LT Pro"/>
                          <w:color w:val="FFFFFF" w:themeColor="background1"/>
                          <w:sz w:val="32"/>
                          <w:szCs w:val="32"/>
                          <w:u w:val="none"/>
                        </w:rPr>
                        <w:t xml:space="preserve">NOTE: If you are </w:t>
                      </w:r>
                      <w:r>
                        <w:rPr>
                          <w:rStyle w:val="Hyperlink"/>
                          <w:rFonts w:ascii="Avenir Next LT Pro" w:hAnsi="Avenir Next LT Pro"/>
                          <w:color w:val="FFFFFF" w:themeColor="background1"/>
                          <w:sz w:val="32"/>
                          <w:szCs w:val="32"/>
                          <w:u w:val="none"/>
                        </w:rPr>
                        <w:t>under</w:t>
                      </w:r>
                      <w:r w:rsidRPr="00B6314B">
                        <w:rPr>
                          <w:rStyle w:val="Hyperlink"/>
                          <w:rFonts w:ascii="Avenir Next LT Pro" w:hAnsi="Avenir Next LT Pro"/>
                          <w:color w:val="FFFFFF" w:themeColor="background1"/>
                          <w:sz w:val="32"/>
                          <w:szCs w:val="32"/>
                          <w:u w:val="none"/>
                        </w:rPr>
                        <w:t xml:space="preserve"> the age of 18, we </w:t>
                      </w:r>
                      <w:r w:rsidR="00291A81">
                        <w:rPr>
                          <w:rStyle w:val="Hyperlink"/>
                          <w:rFonts w:ascii="Avenir Next LT Pro" w:hAnsi="Avenir Next LT Pro"/>
                          <w:color w:val="FFFFFF" w:themeColor="background1"/>
                          <w:sz w:val="32"/>
                          <w:szCs w:val="32"/>
                          <w:u w:val="none"/>
                        </w:rPr>
                        <w:t xml:space="preserve">also </w:t>
                      </w:r>
                      <w:r w:rsidRPr="00B6314B">
                        <w:rPr>
                          <w:rStyle w:val="Hyperlink"/>
                          <w:rFonts w:ascii="Avenir Next LT Pro" w:hAnsi="Avenir Next LT Pro"/>
                          <w:color w:val="FFFFFF" w:themeColor="background1"/>
                          <w:sz w:val="32"/>
                          <w:szCs w:val="32"/>
                          <w:u w:val="none"/>
                        </w:rPr>
                        <w:t>require a parent or guardian to complete the consent form overleaf</w:t>
                      </w:r>
                    </w:p>
                    <w:p w14:paraId="2E3D4CA2" w14:textId="10326593" w:rsidR="00B6314B" w:rsidRDefault="00B6314B"/>
                  </w:txbxContent>
                </v:textbox>
                <w10:wrap type="square" anchorx="margin"/>
              </v:shape>
            </w:pict>
          </mc:Fallback>
        </mc:AlternateContent>
      </w:r>
    </w:p>
    <w:p w14:paraId="794EB6B3" w14:textId="086FF057" w:rsidR="00A21409" w:rsidRDefault="00A21409" w:rsidP="003E5BA2">
      <w:pPr>
        <w:rPr>
          <w:rStyle w:val="Hyperlink"/>
          <w:rFonts w:ascii="Avenir Next LT Pro" w:hAnsi="Avenir Next LT Pro"/>
          <w:color w:val="auto"/>
          <w:sz w:val="24"/>
          <w:szCs w:val="24"/>
          <w:u w:val="none"/>
        </w:rPr>
      </w:pPr>
    </w:p>
    <w:p w14:paraId="66414F89" w14:textId="568FDC21" w:rsidR="003D721B" w:rsidRDefault="003D721B" w:rsidP="00AE34E0">
      <w:pPr>
        <w:jc w:val="center"/>
        <w:rPr>
          <w:rStyle w:val="Hyperlink"/>
          <w:rFonts w:ascii="Avenir Next LT Pro" w:hAnsi="Avenir Next LT Pro"/>
          <w:color w:val="auto"/>
          <w:sz w:val="24"/>
          <w:szCs w:val="24"/>
          <w:u w:val="none"/>
        </w:rPr>
      </w:pPr>
    </w:p>
    <w:p w14:paraId="2749B15A" w14:textId="77777777" w:rsidR="00A21409" w:rsidRDefault="00A21409" w:rsidP="002A5907">
      <w:pPr>
        <w:rPr>
          <w:rStyle w:val="Hyperlink"/>
          <w:rFonts w:ascii="Avenir Next LT Pro" w:hAnsi="Avenir Next LT Pro"/>
          <w:color w:val="auto"/>
          <w:sz w:val="36"/>
          <w:szCs w:val="36"/>
          <w:u w:val="none"/>
        </w:rPr>
      </w:pPr>
    </w:p>
    <w:p w14:paraId="28B7230D" w14:textId="77777777" w:rsidR="006B0170" w:rsidRDefault="006B0170" w:rsidP="00A06A99">
      <w:pPr>
        <w:jc w:val="center"/>
        <w:rPr>
          <w:rStyle w:val="Hyperlink"/>
          <w:rFonts w:ascii="Avenir Next LT Pro" w:hAnsi="Avenir Next LT Pro"/>
          <w:color w:val="auto"/>
          <w:sz w:val="40"/>
          <w:szCs w:val="40"/>
          <w:u w:val="none"/>
        </w:rPr>
      </w:pPr>
      <w:r>
        <w:rPr>
          <w:rStyle w:val="Hyperlink"/>
          <w:rFonts w:ascii="Avenir Next LT Pro" w:hAnsi="Avenir Next LT Pro"/>
          <w:color w:val="auto"/>
          <w:sz w:val="40"/>
          <w:szCs w:val="40"/>
          <w:u w:val="none"/>
        </w:rPr>
        <w:t>NexGen</w:t>
      </w:r>
      <w:r w:rsidR="003D721B" w:rsidRPr="002A5907">
        <w:rPr>
          <w:rStyle w:val="Hyperlink"/>
          <w:rFonts w:ascii="Avenir Next LT Pro" w:hAnsi="Avenir Next LT Pro"/>
          <w:color w:val="auto"/>
          <w:sz w:val="40"/>
          <w:szCs w:val="40"/>
          <w:u w:val="none"/>
        </w:rPr>
        <w:t xml:space="preserve"> Steering Group</w:t>
      </w:r>
      <w:r w:rsidR="00A06A99">
        <w:rPr>
          <w:rStyle w:val="Hyperlink"/>
          <w:rFonts w:ascii="Avenir Next LT Pro" w:hAnsi="Avenir Next LT Pro"/>
          <w:color w:val="auto"/>
          <w:sz w:val="40"/>
          <w:szCs w:val="40"/>
          <w:u w:val="none"/>
        </w:rPr>
        <w:t xml:space="preserve">        </w:t>
      </w:r>
    </w:p>
    <w:p w14:paraId="41EA2B38" w14:textId="715A1A7D" w:rsidR="003D721B" w:rsidRPr="00A06A99" w:rsidRDefault="003D721B" w:rsidP="00A06A99">
      <w:pPr>
        <w:jc w:val="center"/>
        <w:rPr>
          <w:rStyle w:val="Hyperlink"/>
          <w:rFonts w:ascii="Avenir Next LT Pro" w:hAnsi="Avenir Next LT Pro"/>
          <w:color w:val="auto"/>
          <w:sz w:val="40"/>
          <w:szCs w:val="40"/>
          <w:u w:val="none"/>
        </w:rPr>
      </w:pPr>
      <w:r w:rsidRPr="002A5907">
        <w:rPr>
          <w:rStyle w:val="Hyperlink"/>
          <w:rFonts w:ascii="Avenir Next LT Pro" w:hAnsi="Avenir Next LT Pro"/>
          <w:color w:val="auto"/>
          <w:sz w:val="40"/>
          <w:szCs w:val="40"/>
          <w:u w:val="none"/>
        </w:rPr>
        <w:t>Parent Consent</w:t>
      </w:r>
    </w:p>
    <w:p w14:paraId="523AF2FE" w14:textId="352EC250" w:rsidR="003D721B" w:rsidRDefault="003D721B" w:rsidP="002A5907">
      <w:pPr>
        <w:jc w:val="cente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Please read through the statements below and indicate your response by typing ‘YES’ or ‘NO’ next to the statement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17"/>
      </w:tblGrid>
      <w:tr w:rsidR="003D721B" w14:paraId="0688C794" w14:textId="77777777" w:rsidTr="006A4312">
        <w:tc>
          <w:tcPr>
            <w:tcW w:w="6799" w:type="dxa"/>
          </w:tcPr>
          <w:p w14:paraId="3A88E3EC" w14:textId="77777777" w:rsidR="003D721B" w:rsidRDefault="003D721B"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Statements</w:t>
            </w:r>
          </w:p>
        </w:tc>
        <w:tc>
          <w:tcPr>
            <w:tcW w:w="2217" w:type="dxa"/>
          </w:tcPr>
          <w:p w14:paraId="309CB2EC" w14:textId="77777777" w:rsidR="003D721B" w:rsidRDefault="003D721B" w:rsidP="00A91324">
            <w:pPr>
              <w:jc w:val="cente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Your Response</w:t>
            </w:r>
          </w:p>
        </w:tc>
      </w:tr>
      <w:tr w:rsidR="003D721B" w14:paraId="3ECCC51D" w14:textId="77777777" w:rsidTr="003E5BA2">
        <w:tc>
          <w:tcPr>
            <w:tcW w:w="6799" w:type="dxa"/>
          </w:tcPr>
          <w:p w14:paraId="485D22F3" w14:textId="77777777" w:rsidR="003D721B" w:rsidRDefault="003D721B" w:rsidP="006A4312">
            <w:pPr>
              <w:rPr>
                <w:rStyle w:val="Hyperlink"/>
                <w:rFonts w:ascii="Avenir Next LT Pro" w:hAnsi="Avenir Next LT Pro"/>
                <w:color w:val="auto"/>
                <w:sz w:val="24"/>
                <w:szCs w:val="24"/>
                <w:u w:val="none"/>
              </w:rPr>
            </w:pPr>
          </w:p>
        </w:tc>
        <w:tc>
          <w:tcPr>
            <w:tcW w:w="2217" w:type="dxa"/>
          </w:tcPr>
          <w:p w14:paraId="3812A83C" w14:textId="77777777" w:rsidR="003D721B" w:rsidRDefault="003D721B" w:rsidP="006A4312">
            <w:pPr>
              <w:jc w:val="center"/>
              <w:rPr>
                <w:rStyle w:val="Hyperlink"/>
                <w:rFonts w:ascii="Avenir Next LT Pro" w:hAnsi="Avenir Next LT Pro"/>
                <w:color w:val="auto"/>
                <w:sz w:val="24"/>
                <w:szCs w:val="24"/>
                <w:u w:val="none"/>
              </w:rPr>
            </w:pPr>
          </w:p>
        </w:tc>
      </w:tr>
      <w:tr w:rsidR="003E5BA2" w14:paraId="33EDFF42" w14:textId="77777777" w:rsidTr="003E5BA2">
        <w:tc>
          <w:tcPr>
            <w:tcW w:w="6799" w:type="dxa"/>
          </w:tcPr>
          <w:p w14:paraId="61C214DA" w14:textId="55473D5D" w:rsidR="003E5BA2" w:rsidRDefault="003E5BA2"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 xml:space="preserve">1. I have read through the </w:t>
            </w:r>
            <w:r w:rsidR="006B0170">
              <w:rPr>
                <w:rStyle w:val="Hyperlink"/>
                <w:rFonts w:ascii="Avenir Next LT Pro" w:hAnsi="Avenir Next LT Pro"/>
                <w:color w:val="auto"/>
                <w:sz w:val="24"/>
                <w:szCs w:val="24"/>
                <w:u w:val="none"/>
              </w:rPr>
              <w:t>NexGen Steering Group</w:t>
            </w:r>
            <w:r>
              <w:rPr>
                <w:rStyle w:val="Hyperlink"/>
                <w:rFonts w:ascii="Avenir Next LT Pro" w:hAnsi="Avenir Next LT Pro"/>
                <w:color w:val="auto"/>
                <w:sz w:val="24"/>
                <w:szCs w:val="24"/>
                <w:u w:val="none"/>
              </w:rPr>
              <w:t xml:space="preserve"> application form and understand the activities my child will be </w:t>
            </w:r>
            <w:r w:rsidR="003F7C4D">
              <w:rPr>
                <w:rStyle w:val="Hyperlink"/>
                <w:rFonts w:ascii="Avenir Next LT Pro" w:hAnsi="Avenir Next LT Pro"/>
                <w:color w:val="auto"/>
                <w:sz w:val="24"/>
                <w:szCs w:val="24"/>
                <w:u w:val="none"/>
              </w:rPr>
              <w:t>invited</w:t>
            </w:r>
            <w:r>
              <w:rPr>
                <w:rStyle w:val="Hyperlink"/>
                <w:rFonts w:ascii="Avenir Next LT Pro" w:hAnsi="Avenir Next LT Pro"/>
                <w:color w:val="auto"/>
                <w:sz w:val="24"/>
                <w:szCs w:val="24"/>
                <w:u w:val="none"/>
              </w:rPr>
              <w:t xml:space="preserve"> to take part in </w:t>
            </w:r>
            <w:r w:rsidR="006B0170">
              <w:rPr>
                <w:rStyle w:val="Hyperlink"/>
                <w:rFonts w:ascii="Avenir Next LT Pro" w:hAnsi="Avenir Next LT Pro"/>
                <w:color w:val="auto"/>
                <w:sz w:val="24"/>
                <w:szCs w:val="24"/>
                <w:u w:val="none"/>
              </w:rPr>
              <w:t xml:space="preserve">by becoming </w:t>
            </w:r>
            <w:r>
              <w:rPr>
                <w:rStyle w:val="Hyperlink"/>
                <w:rFonts w:ascii="Avenir Next LT Pro" w:hAnsi="Avenir Next LT Pro"/>
                <w:color w:val="auto"/>
                <w:sz w:val="24"/>
                <w:szCs w:val="24"/>
                <w:u w:val="none"/>
              </w:rPr>
              <w:t xml:space="preserve">a member of the </w:t>
            </w:r>
            <w:r w:rsidR="006B0170">
              <w:rPr>
                <w:rStyle w:val="Hyperlink"/>
                <w:rFonts w:ascii="Avenir Next LT Pro" w:hAnsi="Avenir Next LT Pro"/>
                <w:color w:val="auto"/>
                <w:sz w:val="24"/>
                <w:szCs w:val="24"/>
                <w:u w:val="none"/>
              </w:rPr>
              <w:t xml:space="preserve">NexGen </w:t>
            </w:r>
            <w:r>
              <w:rPr>
                <w:rStyle w:val="Hyperlink"/>
                <w:rFonts w:ascii="Avenir Next LT Pro" w:hAnsi="Avenir Next LT Pro"/>
                <w:color w:val="auto"/>
                <w:sz w:val="24"/>
                <w:szCs w:val="24"/>
                <w:u w:val="none"/>
              </w:rPr>
              <w:t>Steering Group</w:t>
            </w:r>
          </w:p>
        </w:tc>
        <w:tc>
          <w:tcPr>
            <w:tcW w:w="2217" w:type="dxa"/>
            <w:tcBorders>
              <w:bottom w:val="single" w:sz="4" w:space="0" w:color="auto"/>
            </w:tcBorders>
          </w:tcPr>
          <w:p w14:paraId="02FD71B4" w14:textId="77777777" w:rsidR="003E5BA2" w:rsidRDefault="003E5BA2" w:rsidP="006A4312">
            <w:pPr>
              <w:jc w:val="center"/>
              <w:rPr>
                <w:rStyle w:val="Hyperlink"/>
                <w:rFonts w:ascii="Avenir Next LT Pro" w:hAnsi="Avenir Next LT Pro"/>
                <w:color w:val="auto"/>
                <w:sz w:val="24"/>
                <w:szCs w:val="24"/>
                <w:u w:val="none"/>
              </w:rPr>
            </w:pPr>
          </w:p>
          <w:p w14:paraId="1DE3E9D9" w14:textId="77777777" w:rsidR="003E5BA2" w:rsidRDefault="003E5BA2" w:rsidP="006A4312">
            <w:pPr>
              <w:jc w:val="center"/>
              <w:rPr>
                <w:rStyle w:val="Hyperlink"/>
                <w:rFonts w:ascii="Avenir Next LT Pro" w:hAnsi="Avenir Next LT Pro"/>
                <w:color w:val="auto"/>
                <w:sz w:val="24"/>
                <w:szCs w:val="24"/>
                <w:u w:val="none"/>
              </w:rPr>
            </w:pPr>
          </w:p>
          <w:p w14:paraId="6DA6D2B3" w14:textId="70CDD04A" w:rsidR="003E5BA2" w:rsidRDefault="003E5BA2" w:rsidP="003E5BA2">
            <w:pPr>
              <w:rPr>
                <w:rStyle w:val="Hyperlink"/>
                <w:rFonts w:ascii="Avenir Next LT Pro" w:hAnsi="Avenir Next LT Pro"/>
                <w:color w:val="auto"/>
                <w:sz w:val="24"/>
                <w:szCs w:val="24"/>
                <w:u w:val="none"/>
              </w:rPr>
            </w:pPr>
          </w:p>
        </w:tc>
      </w:tr>
      <w:tr w:rsidR="003E5BA2" w14:paraId="59FB364F" w14:textId="77777777" w:rsidTr="003E5BA2">
        <w:tc>
          <w:tcPr>
            <w:tcW w:w="6799" w:type="dxa"/>
          </w:tcPr>
          <w:p w14:paraId="5DDA158C" w14:textId="77777777" w:rsidR="003E5BA2" w:rsidRDefault="003E5BA2" w:rsidP="006A4312">
            <w:pPr>
              <w:rPr>
                <w:rStyle w:val="Hyperlink"/>
                <w:rFonts w:ascii="Avenir Next LT Pro" w:hAnsi="Avenir Next LT Pro"/>
                <w:color w:val="auto"/>
                <w:sz w:val="24"/>
                <w:szCs w:val="24"/>
                <w:u w:val="none"/>
              </w:rPr>
            </w:pPr>
          </w:p>
        </w:tc>
        <w:tc>
          <w:tcPr>
            <w:tcW w:w="2217" w:type="dxa"/>
            <w:tcBorders>
              <w:top w:val="single" w:sz="4" w:space="0" w:color="auto"/>
            </w:tcBorders>
          </w:tcPr>
          <w:p w14:paraId="12797E9E" w14:textId="77777777" w:rsidR="003E5BA2" w:rsidRDefault="003E5BA2" w:rsidP="006A4312">
            <w:pPr>
              <w:jc w:val="center"/>
              <w:rPr>
                <w:rStyle w:val="Hyperlink"/>
                <w:rFonts w:ascii="Avenir Next LT Pro" w:hAnsi="Avenir Next LT Pro"/>
                <w:color w:val="auto"/>
                <w:sz w:val="24"/>
                <w:szCs w:val="24"/>
                <w:u w:val="none"/>
              </w:rPr>
            </w:pPr>
          </w:p>
        </w:tc>
      </w:tr>
      <w:tr w:rsidR="003D721B" w14:paraId="3707A74C" w14:textId="77777777" w:rsidTr="006A4312">
        <w:tc>
          <w:tcPr>
            <w:tcW w:w="6799" w:type="dxa"/>
          </w:tcPr>
          <w:p w14:paraId="50B2AFAB" w14:textId="6D26BC79" w:rsidR="003D721B" w:rsidRDefault="003E5BA2"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2</w:t>
            </w:r>
            <w:r w:rsidR="003D721B">
              <w:rPr>
                <w:rStyle w:val="Hyperlink"/>
                <w:rFonts w:ascii="Avenir Next LT Pro" w:hAnsi="Avenir Next LT Pro"/>
                <w:color w:val="auto"/>
                <w:sz w:val="24"/>
                <w:szCs w:val="24"/>
                <w:u w:val="none"/>
              </w:rPr>
              <w:t xml:space="preserve">. I am happy for my </w:t>
            </w:r>
            <w:r>
              <w:rPr>
                <w:rStyle w:val="Hyperlink"/>
                <w:rFonts w:ascii="Avenir Next LT Pro" w:hAnsi="Avenir Next LT Pro"/>
                <w:color w:val="auto"/>
                <w:sz w:val="24"/>
                <w:szCs w:val="24"/>
                <w:u w:val="none"/>
              </w:rPr>
              <w:t xml:space="preserve">child’s </w:t>
            </w:r>
            <w:r w:rsidR="003D721B">
              <w:rPr>
                <w:rStyle w:val="Hyperlink"/>
                <w:rFonts w:ascii="Avenir Next LT Pro" w:hAnsi="Avenir Next LT Pro"/>
                <w:color w:val="auto"/>
                <w:sz w:val="24"/>
                <w:szCs w:val="24"/>
                <w:u w:val="none"/>
              </w:rPr>
              <w:t xml:space="preserve">name and email address to be added to the </w:t>
            </w:r>
            <w:r w:rsidR="006B0170">
              <w:rPr>
                <w:rStyle w:val="Hyperlink"/>
                <w:rFonts w:ascii="Avenir Next LT Pro" w:hAnsi="Avenir Next LT Pro"/>
                <w:color w:val="auto"/>
                <w:sz w:val="24"/>
                <w:szCs w:val="24"/>
                <w:u w:val="none"/>
              </w:rPr>
              <w:t xml:space="preserve">NexGen </w:t>
            </w:r>
            <w:r w:rsidR="003D721B">
              <w:rPr>
                <w:rStyle w:val="Hyperlink"/>
                <w:rFonts w:ascii="Avenir Next LT Pro" w:hAnsi="Avenir Next LT Pro"/>
                <w:color w:val="auto"/>
                <w:sz w:val="24"/>
                <w:szCs w:val="24"/>
                <w:u w:val="none"/>
              </w:rPr>
              <w:t>Steering Group Mailing List</w:t>
            </w:r>
          </w:p>
        </w:tc>
        <w:tc>
          <w:tcPr>
            <w:tcW w:w="2217" w:type="dxa"/>
            <w:tcBorders>
              <w:bottom w:val="single" w:sz="4" w:space="0" w:color="auto"/>
            </w:tcBorders>
          </w:tcPr>
          <w:p w14:paraId="720A0D8F" w14:textId="77777777" w:rsidR="003D721B" w:rsidRDefault="003D721B" w:rsidP="006A4312">
            <w:pPr>
              <w:jc w:val="center"/>
              <w:rPr>
                <w:rStyle w:val="Hyperlink"/>
                <w:rFonts w:ascii="Avenir Next LT Pro" w:hAnsi="Avenir Next LT Pro"/>
                <w:color w:val="auto"/>
                <w:sz w:val="24"/>
                <w:szCs w:val="24"/>
                <w:u w:val="none"/>
              </w:rPr>
            </w:pPr>
          </w:p>
          <w:p w14:paraId="06B70A02" w14:textId="77777777" w:rsidR="003D721B" w:rsidRDefault="003D721B" w:rsidP="006A4312">
            <w:pPr>
              <w:jc w:val="center"/>
              <w:rPr>
                <w:rStyle w:val="Hyperlink"/>
                <w:rFonts w:ascii="Avenir Next LT Pro" w:hAnsi="Avenir Next LT Pro"/>
                <w:color w:val="auto"/>
                <w:sz w:val="24"/>
                <w:szCs w:val="24"/>
                <w:u w:val="none"/>
              </w:rPr>
            </w:pPr>
          </w:p>
        </w:tc>
      </w:tr>
      <w:tr w:rsidR="003D721B" w14:paraId="612D5467" w14:textId="77777777" w:rsidTr="006A4312">
        <w:tc>
          <w:tcPr>
            <w:tcW w:w="6799" w:type="dxa"/>
          </w:tcPr>
          <w:p w14:paraId="3BA9EDC5" w14:textId="77777777" w:rsidR="003D721B" w:rsidRDefault="003D721B" w:rsidP="006A4312">
            <w:pPr>
              <w:rPr>
                <w:rStyle w:val="Hyperlink"/>
                <w:rFonts w:ascii="Avenir Next LT Pro" w:hAnsi="Avenir Next LT Pro"/>
                <w:color w:val="auto"/>
                <w:sz w:val="24"/>
                <w:szCs w:val="24"/>
                <w:u w:val="none"/>
              </w:rPr>
            </w:pPr>
          </w:p>
        </w:tc>
        <w:tc>
          <w:tcPr>
            <w:tcW w:w="2217" w:type="dxa"/>
            <w:tcBorders>
              <w:top w:val="single" w:sz="4" w:space="0" w:color="auto"/>
            </w:tcBorders>
          </w:tcPr>
          <w:p w14:paraId="01136C45" w14:textId="77777777" w:rsidR="003D721B" w:rsidRDefault="003D721B" w:rsidP="006A4312">
            <w:pPr>
              <w:jc w:val="center"/>
              <w:rPr>
                <w:rStyle w:val="Hyperlink"/>
                <w:rFonts w:ascii="Avenir Next LT Pro" w:hAnsi="Avenir Next LT Pro"/>
                <w:color w:val="auto"/>
                <w:sz w:val="24"/>
                <w:szCs w:val="24"/>
                <w:u w:val="none"/>
              </w:rPr>
            </w:pPr>
          </w:p>
        </w:tc>
      </w:tr>
      <w:tr w:rsidR="003D721B" w14:paraId="7EDDBFB6" w14:textId="77777777" w:rsidTr="006A4312">
        <w:tc>
          <w:tcPr>
            <w:tcW w:w="6799" w:type="dxa"/>
          </w:tcPr>
          <w:p w14:paraId="230BDC3F" w14:textId="44E57390" w:rsidR="003D721B" w:rsidRDefault="003E5BA2"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3</w:t>
            </w:r>
            <w:r w:rsidR="003D721B">
              <w:rPr>
                <w:rStyle w:val="Hyperlink"/>
                <w:rFonts w:ascii="Avenir Next LT Pro" w:hAnsi="Avenir Next LT Pro"/>
                <w:color w:val="auto"/>
                <w:sz w:val="24"/>
                <w:szCs w:val="24"/>
                <w:u w:val="none"/>
              </w:rPr>
              <w:t xml:space="preserve">. I understand that I </w:t>
            </w:r>
            <w:r>
              <w:rPr>
                <w:rStyle w:val="Hyperlink"/>
                <w:rFonts w:ascii="Avenir Next LT Pro" w:hAnsi="Avenir Next LT Pro"/>
                <w:color w:val="auto"/>
                <w:sz w:val="24"/>
                <w:szCs w:val="24"/>
                <w:u w:val="none"/>
              </w:rPr>
              <w:t>am free to withdraw my child’s details from the mailing list at any time</w:t>
            </w:r>
          </w:p>
        </w:tc>
        <w:tc>
          <w:tcPr>
            <w:tcW w:w="2217" w:type="dxa"/>
            <w:tcBorders>
              <w:bottom w:val="single" w:sz="4" w:space="0" w:color="auto"/>
            </w:tcBorders>
          </w:tcPr>
          <w:p w14:paraId="190D2040" w14:textId="77777777" w:rsidR="003D721B" w:rsidRDefault="003D721B" w:rsidP="006A4312">
            <w:pPr>
              <w:jc w:val="center"/>
              <w:rPr>
                <w:rStyle w:val="Hyperlink"/>
                <w:rFonts w:ascii="Avenir Next LT Pro" w:hAnsi="Avenir Next LT Pro"/>
                <w:color w:val="auto"/>
                <w:sz w:val="24"/>
                <w:szCs w:val="24"/>
                <w:u w:val="none"/>
              </w:rPr>
            </w:pPr>
          </w:p>
          <w:p w14:paraId="279AF60B" w14:textId="77777777" w:rsidR="003D721B" w:rsidRDefault="003D721B" w:rsidP="006A4312">
            <w:pPr>
              <w:jc w:val="center"/>
              <w:rPr>
                <w:rStyle w:val="Hyperlink"/>
                <w:rFonts w:ascii="Avenir Next LT Pro" w:hAnsi="Avenir Next LT Pro"/>
                <w:color w:val="auto"/>
                <w:sz w:val="24"/>
                <w:szCs w:val="24"/>
                <w:u w:val="none"/>
              </w:rPr>
            </w:pPr>
          </w:p>
        </w:tc>
      </w:tr>
      <w:tr w:rsidR="003D721B" w14:paraId="575DCF44" w14:textId="77777777" w:rsidTr="006A4312">
        <w:tc>
          <w:tcPr>
            <w:tcW w:w="6799" w:type="dxa"/>
          </w:tcPr>
          <w:p w14:paraId="1C10A068" w14:textId="77777777" w:rsidR="003D721B" w:rsidRDefault="003D721B" w:rsidP="006A4312">
            <w:pPr>
              <w:rPr>
                <w:rStyle w:val="Hyperlink"/>
                <w:rFonts w:ascii="Avenir Next LT Pro" w:hAnsi="Avenir Next LT Pro"/>
                <w:color w:val="auto"/>
                <w:sz w:val="24"/>
                <w:szCs w:val="24"/>
                <w:u w:val="none"/>
              </w:rPr>
            </w:pPr>
          </w:p>
        </w:tc>
        <w:tc>
          <w:tcPr>
            <w:tcW w:w="2217" w:type="dxa"/>
            <w:tcBorders>
              <w:top w:val="single" w:sz="4" w:space="0" w:color="auto"/>
            </w:tcBorders>
          </w:tcPr>
          <w:p w14:paraId="44E66FDA" w14:textId="77777777" w:rsidR="003D721B" w:rsidRDefault="003D721B" w:rsidP="006A4312">
            <w:pPr>
              <w:jc w:val="center"/>
              <w:rPr>
                <w:rStyle w:val="Hyperlink"/>
                <w:rFonts w:ascii="Avenir Next LT Pro" w:hAnsi="Avenir Next LT Pro"/>
                <w:color w:val="auto"/>
                <w:sz w:val="24"/>
                <w:szCs w:val="24"/>
                <w:u w:val="none"/>
              </w:rPr>
            </w:pPr>
          </w:p>
        </w:tc>
      </w:tr>
      <w:tr w:rsidR="003D721B" w14:paraId="3244FD49" w14:textId="77777777" w:rsidTr="006A4312">
        <w:tc>
          <w:tcPr>
            <w:tcW w:w="6799" w:type="dxa"/>
          </w:tcPr>
          <w:p w14:paraId="44E55213" w14:textId="1C537DCD" w:rsidR="003D721B" w:rsidRDefault="00096B91"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4</w:t>
            </w:r>
            <w:r w:rsidR="003D721B">
              <w:rPr>
                <w:rStyle w:val="Hyperlink"/>
                <w:rFonts w:ascii="Avenir Next LT Pro" w:hAnsi="Avenir Next LT Pro"/>
                <w:color w:val="auto"/>
                <w:sz w:val="24"/>
                <w:szCs w:val="24"/>
                <w:u w:val="none"/>
              </w:rPr>
              <w:t xml:space="preserve">. I understand that by joining the </w:t>
            </w:r>
            <w:r w:rsidR="006B0170">
              <w:rPr>
                <w:rStyle w:val="Hyperlink"/>
                <w:rFonts w:ascii="Avenir Next LT Pro" w:hAnsi="Avenir Next LT Pro"/>
                <w:color w:val="auto"/>
                <w:sz w:val="24"/>
                <w:szCs w:val="24"/>
                <w:u w:val="none"/>
              </w:rPr>
              <w:t>NexGen</w:t>
            </w:r>
            <w:r w:rsidR="003D721B">
              <w:rPr>
                <w:rStyle w:val="Hyperlink"/>
                <w:rFonts w:ascii="Avenir Next LT Pro" w:hAnsi="Avenir Next LT Pro"/>
                <w:color w:val="auto"/>
                <w:sz w:val="24"/>
                <w:szCs w:val="24"/>
                <w:u w:val="none"/>
              </w:rPr>
              <w:t xml:space="preserve"> Steering Group Mailing List, </w:t>
            </w:r>
            <w:r w:rsidR="003E5BA2">
              <w:rPr>
                <w:rStyle w:val="Hyperlink"/>
                <w:rFonts w:ascii="Avenir Next LT Pro" w:hAnsi="Avenir Next LT Pro"/>
                <w:color w:val="auto"/>
                <w:sz w:val="24"/>
                <w:szCs w:val="24"/>
                <w:u w:val="none"/>
              </w:rPr>
              <w:t>my child will</w:t>
            </w:r>
            <w:r w:rsidR="003D721B">
              <w:rPr>
                <w:rStyle w:val="Hyperlink"/>
                <w:rFonts w:ascii="Avenir Next LT Pro" w:hAnsi="Avenir Next LT Pro"/>
                <w:color w:val="auto"/>
                <w:sz w:val="24"/>
                <w:szCs w:val="24"/>
                <w:u w:val="none"/>
              </w:rPr>
              <w:t xml:space="preserve"> be sent </w:t>
            </w:r>
            <w:r w:rsidR="006B0170">
              <w:rPr>
                <w:rStyle w:val="Hyperlink"/>
                <w:rFonts w:ascii="Avenir Next LT Pro" w:hAnsi="Avenir Next LT Pro"/>
                <w:color w:val="auto"/>
                <w:sz w:val="24"/>
                <w:szCs w:val="24"/>
                <w:u w:val="none"/>
              </w:rPr>
              <w:t>AYPD</w:t>
            </w:r>
            <w:r w:rsidR="003D721B">
              <w:rPr>
                <w:rStyle w:val="Hyperlink"/>
                <w:rFonts w:ascii="Avenir Next LT Pro" w:hAnsi="Avenir Next LT Pro"/>
                <w:color w:val="auto"/>
                <w:sz w:val="24"/>
                <w:szCs w:val="24"/>
                <w:u w:val="none"/>
              </w:rPr>
              <w:t xml:space="preserve"> </w:t>
            </w:r>
            <w:r w:rsidR="006B0170">
              <w:rPr>
                <w:rStyle w:val="Hyperlink"/>
                <w:rFonts w:ascii="Avenir Next LT Pro" w:hAnsi="Avenir Next LT Pro"/>
                <w:color w:val="auto"/>
                <w:sz w:val="24"/>
                <w:szCs w:val="24"/>
                <w:u w:val="none"/>
              </w:rPr>
              <w:t xml:space="preserve">project </w:t>
            </w:r>
            <w:r w:rsidR="003D721B">
              <w:rPr>
                <w:rStyle w:val="Hyperlink"/>
                <w:rFonts w:ascii="Avenir Next LT Pro" w:hAnsi="Avenir Next LT Pro"/>
                <w:color w:val="auto"/>
                <w:sz w:val="24"/>
                <w:szCs w:val="24"/>
                <w:u w:val="none"/>
              </w:rPr>
              <w:t xml:space="preserve">updates and </w:t>
            </w:r>
            <w:r w:rsidR="003E5BA2">
              <w:rPr>
                <w:rStyle w:val="Hyperlink"/>
                <w:rFonts w:ascii="Avenir Next LT Pro" w:hAnsi="Avenir Next LT Pro"/>
                <w:color w:val="auto"/>
                <w:sz w:val="24"/>
                <w:szCs w:val="24"/>
                <w:u w:val="none"/>
              </w:rPr>
              <w:t xml:space="preserve">will </w:t>
            </w:r>
            <w:r w:rsidR="003D721B">
              <w:rPr>
                <w:rStyle w:val="Hyperlink"/>
                <w:rFonts w:ascii="Avenir Next LT Pro" w:hAnsi="Avenir Next LT Pro"/>
                <w:color w:val="auto"/>
                <w:sz w:val="24"/>
                <w:szCs w:val="24"/>
                <w:u w:val="none"/>
              </w:rPr>
              <w:t xml:space="preserve">be invited to attend </w:t>
            </w:r>
            <w:r w:rsidR="006B0170">
              <w:rPr>
                <w:rStyle w:val="Hyperlink"/>
                <w:rFonts w:ascii="Avenir Next LT Pro" w:hAnsi="Avenir Next LT Pro"/>
                <w:color w:val="auto"/>
                <w:sz w:val="24"/>
                <w:szCs w:val="24"/>
                <w:u w:val="none"/>
              </w:rPr>
              <w:t>NexGen</w:t>
            </w:r>
            <w:r w:rsidR="003D721B">
              <w:rPr>
                <w:rStyle w:val="Hyperlink"/>
                <w:rFonts w:ascii="Avenir Next LT Pro" w:hAnsi="Avenir Next LT Pro"/>
                <w:color w:val="auto"/>
                <w:sz w:val="24"/>
                <w:szCs w:val="24"/>
                <w:u w:val="none"/>
              </w:rPr>
              <w:t xml:space="preserve"> Steering Group events</w:t>
            </w:r>
            <w:r w:rsidR="003E5BA2">
              <w:rPr>
                <w:rStyle w:val="Hyperlink"/>
                <w:rFonts w:ascii="Avenir Next LT Pro" w:hAnsi="Avenir Next LT Pro"/>
                <w:color w:val="auto"/>
                <w:sz w:val="24"/>
                <w:szCs w:val="24"/>
                <w:u w:val="none"/>
              </w:rPr>
              <w:t xml:space="preserve"> </w:t>
            </w:r>
          </w:p>
        </w:tc>
        <w:tc>
          <w:tcPr>
            <w:tcW w:w="2217" w:type="dxa"/>
            <w:tcBorders>
              <w:bottom w:val="single" w:sz="4" w:space="0" w:color="auto"/>
            </w:tcBorders>
          </w:tcPr>
          <w:p w14:paraId="2C8A6BBC" w14:textId="77777777" w:rsidR="003D721B" w:rsidRDefault="003D721B" w:rsidP="006A4312">
            <w:pPr>
              <w:jc w:val="center"/>
              <w:rPr>
                <w:rStyle w:val="Hyperlink"/>
                <w:rFonts w:ascii="Avenir Next LT Pro" w:hAnsi="Avenir Next LT Pro"/>
                <w:color w:val="auto"/>
                <w:sz w:val="24"/>
                <w:szCs w:val="24"/>
                <w:u w:val="none"/>
              </w:rPr>
            </w:pPr>
          </w:p>
          <w:p w14:paraId="5553D40D" w14:textId="77777777" w:rsidR="003D721B" w:rsidRDefault="003D721B" w:rsidP="006A4312">
            <w:pPr>
              <w:jc w:val="center"/>
              <w:rPr>
                <w:rStyle w:val="Hyperlink"/>
                <w:rFonts w:ascii="Avenir Next LT Pro" w:hAnsi="Avenir Next LT Pro"/>
                <w:color w:val="auto"/>
                <w:sz w:val="24"/>
                <w:szCs w:val="24"/>
                <w:u w:val="none"/>
              </w:rPr>
            </w:pPr>
          </w:p>
          <w:p w14:paraId="0BFADEE0" w14:textId="77777777" w:rsidR="003D721B" w:rsidRDefault="003D721B" w:rsidP="006A4312">
            <w:pPr>
              <w:jc w:val="center"/>
              <w:rPr>
                <w:rStyle w:val="Hyperlink"/>
                <w:rFonts w:ascii="Avenir Next LT Pro" w:hAnsi="Avenir Next LT Pro"/>
                <w:color w:val="auto"/>
                <w:sz w:val="24"/>
                <w:szCs w:val="24"/>
                <w:u w:val="none"/>
              </w:rPr>
            </w:pPr>
          </w:p>
        </w:tc>
      </w:tr>
      <w:tr w:rsidR="003D721B" w14:paraId="1E0333BE" w14:textId="77777777" w:rsidTr="006A4312">
        <w:tc>
          <w:tcPr>
            <w:tcW w:w="6799" w:type="dxa"/>
          </w:tcPr>
          <w:p w14:paraId="1BB59F0E" w14:textId="77777777" w:rsidR="003D721B" w:rsidRDefault="003D721B" w:rsidP="006A4312">
            <w:pPr>
              <w:rPr>
                <w:rStyle w:val="Hyperlink"/>
                <w:rFonts w:ascii="Avenir Next LT Pro" w:hAnsi="Avenir Next LT Pro"/>
                <w:color w:val="auto"/>
                <w:sz w:val="24"/>
                <w:szCs w:val="24"/>
                <w:u w:val="none"/>
              </w:rPr>
            </w:pPr>
          </w:p>
        </w:tc>
        <w:tc>
          <w:tcPr>
            <w:tcW w:w="2217" w:type="dxa"/>
            <w:tcBorders>
              <w:top w:val="single" w:sz="4" w:space="0" w:color="auto"/>
            </w:tcBorders>
          </w:tcPr>
          <w:p w14:paraId="21A3A525" w14:textId="77777777" w:rsidR="003D721B" w:rsidRDefault="003D721B" w:rsidP="006A4312">
            <w:pPr>
              <w:jc w:val="center"/>
              <w:rPr>
                <w:rStyle w:val="Hyperlink"/>
                <w:rFonts w:ascii="Avenir Next LT Pro" w:hAnsi="Avenir Next LT Pro"/>
                <w:color w:val="auto"/>
                <w:sz w:val="24"/>
                <w:szCs w:val="24"/>
                <w:u w:val="none"/>
              </w:rPr>
            </w:pPr>
          </w:p>
        </w:tc>
      </w:tr>
      <w:tr w:rsidR="003D721B" w14:paraId="269939CB" w14:textId="77777777" w:rsidTr="006A4312">
        <w:tc>
          <w:tcPr>
            <w:tcW w:w="6799" w:type="dxa"/>
          </w:tcPr>
          <w:p w14:paraId="7BE4B572" w14:textId="03D6CDB2" w:rsidR="003D721B" w:rsidRDefault="00096B91"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5</w:t>
            </w:r>
            <w:r w:rsidR="003D721B">
              <w:rPr>
                <w:rStyle w:val="Hyperlink"/>
                <w:rFonts w:ascii="Avenir Next LT Pro" w:hAnsi="Avenir Next LT Pro"/>
                <w:color w:val="auto"/>
                <w:sz w:val="24"/>
                <w:szCs w:val="24"/>
                <w:u w:val="none"/>
              </w:rPr>
              <w:t xml:space="preserve">. By becoming a </w:t>
            </w:r>
            <w:r w:rsidR="006B0170">
              <w:rPr>
                <w:rStyle w:val="Hyperlink"/>
                <w:rFonts w:ascii="Avenir Next LT Pro" w:hAnsi="Avenir Next LT Pro"/>
                <w:color w:val="auto"/>
                <w:sz w:val="24"/>
                <w:szCs w:val="24"/>
                <w:u w:val="none"/>
              </w:rPr>
              <w:t>NexGen</w:t>
            </w:r>
            <w:r w:rsidR="003D721B">
              <w:rPr>
                <w:rStyle w:val="Hyperlink"/>
                <w:rFonts w:ascii="Avenir Next LT Pro" w:hAnsi="Avenir Next LT Pro"/>
                <w:color w:val="auto"/>
                <w:sz w:val="24"/>
                <w:szCs w:val="24"/>
                <w:u w:val="none"/>
              </w:rPr>
              <w:t xml:space="preserve"> Steering Group member, I understand that </w:t>
            </w:r>
            <w:r w:rsidR="003E5BA2">
              <w:rPr>
                <w:rStyle w:val="Hyperlink"/>
                <w:rFonts w:ascii="Avenir Next LT Pro" w:hAnsi="Avenir Next LT Pro"/>
                <w:color w:val="auto"/>
                <w:sz w:val="24"/>
                <w:szCs w:val="24"/>
                <w:u w:val="none"/>
              </w:rPr>
              <w:t>my child will</w:t>
            </w:r>
            <w:r w:rsidR="003D721B">
              <w:rPr>
                <w:rStyle w:val="Hyperlink"/>
                <w:rFonts w:ascii="Avenir Next LT Pro" w:hAnsi="Avenir Next LT Pro"/>
                <w:color w:val="auto"/>
                <w:sz w:val="24"/>
                <w:szCs w:val="24"/>
                <w:u w:val="none"/>
              </w:rPr>
              <w:t xml:space="preserve"> be asked to share </w:t>
            </w:r>
            <w:r w:rsidR="003E5BA2">
              <w:rPr>
                <w:rStyle w:val="Hyperlink"/>
                <w:rFonts w:ascii="Avenir Next LT Pro" w:hAnsi="Avenir Next LT Pro"/>
                <w:color w:val="auto"/>
                <w:sz w:val="24"/>
                <w:szCs w:val="24"/>
                <w:u w:val="none"/>
              </w:rPr>
              <w:t xml:space="preserve">their </w:t>
            </w:r>
            <w:r w:rsidR="003D721B">
              <w:rPr>
                <w:rStyle w:val="Hyperlink"/>
                <w:rFonts w:ascii="Avenir Next LT Pro" w:hAnsi="Avenir Next LT Pro"/>
                <w:color w:val="auto"/>
                <w:sz w:val="24"/>
                <w:szCs w:val="24"/>
                <w:u w:val="none"/>
              </w:rPr>
              <w:t xml:space="preserve">feedback and comments on </w:t>
            </w:r>
            <w:r w:rsidR="006B0170">
              <w:rPr>
                <w:rStyle w:val="Hyperlink"/>
                <w:rFonts w:ascii="Avenir Next LT Pro" w:hAnsi="Avenir Next LT Pro"/>
                <w:color w:val="auto"/>
                <w:sz w:val="24"/>
                <w:szCs w:val="24"/>
                <w:u w:val="none"/>
              </w:rPr>
              <w:t>AYPD</w:t>
            </w:r>
            <w:r w:rsidR="003D721B">
              <w:rPr>
                <w:rStyle w:val="Hyperlink"/>
                <w:rFonts w:ascii="Avenir Next LT Pro" w:hAnsi="Avenir Next LT Pro"/>
                <w:color w:val="auto"/>
                <w:sz w:val="24"/>
                <w:szCs w:val="24"/>
                <w:u w:val="none"/>
              </w:rPr>
              <w:t xml:space="preserve"> updates and progress reports</w:t>
            </w:r>
          </w:p>
        </w:tc>
        <w:tc>
          <w:tcPr>
            <w:tcW w:w="2217" w:type="dxa"/>
            <w:tcBorders>
              <w:bottom w:val="single" w:sz="4" w:space="0" w:color="auto"/>
            </w:tcBorders>
          </w:tcPr>
          <w:p w14:paraId="1011C3D0" w14:textId="77777777" w:rsidR="003D721B" w:rsidRDefault="003D721B" w:rsidP="006A4312">
            <w:pPr>
              <w:jc w:val="center"/>
              <w:rPr>
                <w:rStyle w:val="Hyperlink"/>
                <w:rFonts w:ascii="Avenir Next LT Pro" w:hAnsi="Avenir Next LT Pro"/>
                <w:color w:val="auto"/>
                <w:sz w:val="24"/>
                <w:szCs w:val="24"/>
                <w:u w:val="none"/>
              </w:rPr>
            </w:pPr>
          </w:p>
          <w:p w14:paraId="1491BD89" w14:textId="77777777" w:rsidR="003D721B" w:rsidRDefault="003D721B" w:rsidP="006A4312">
            <w:pPr>
              <w:jc w:val="center"/>
              <w:rPr>
                <w:rStyle w:val="Hyperlink"/>
                <w:rFonts w:ascii="Avenir Next LT Pro" w:hAnsi="Avenir Next LT Pro"/>
                <w:color w:val="auto"/>
                <w:sz w:val="24"/>
                <w:szCs w:val="24"/>
                <w:u w:val="none"/>
              </w:rPr>
            </w:pPr>
          </w:p>
          <w:p w14:paraId="3620E25F" w14:textId="77777777" w:rsidR="003D721B" w:rsidRDefault="003D721B" w:rsidP="006A4312">
            <w:pPr>
              <w:jc w:val="center"/>
              <w:rPr>
                <w:rStyle w:val="Hyperlink"/>
                <w:rFonts w:ascii="Avenir Next LT Pro" w:hAnsi="Avenir Next LT Pro"/>
                <w:color w:val="auto"/>
                <w:sz w:val="24"/>
                <w:szCs w:val="24"/>
                <w:u w:val="none"/>
              </w:rPr>
            </w:pPr>
          </w:p>
        </w:tc>
      </w:tr>
      <w:tr w:rsidR="003D721B" w14:paraId="76AEF6E7" w14:textId="77777777" w:rsidTr="006A4312">
        <w:tc>
          <w:tcPr>
            <w:tcW w:w="6799" w:type="dxa"/>
          </w:tcPr>
          <w:p w14:paraId="5F4AEE12" w14:textId="77777777" w:rsidR="003D721B" w:rsidRDefault="003D721B" w:rsidP="006A4312">
            <w:pPr>
              <w:rPr>
                <w:rStyle w:val="Hyperlink"/>
                <w:rFonts w:ascii="Avenir Next LT Pro" w:hAnsi="Avenir Next LT Pro"/>
                <w:color w:val="auto"/>
                <w:sz w:val="24"/>
                <w:szCs w:val="24"/>
                <w:u w:val="none"/>
              </w:rPr>
            </w:pPr>
          </w:p>
        </w:tc>
        <w:tc>
          <w:tcPr>
            <w:tcW w:w="2217" w:type="dxa"/>
            <w:tcBorders>
              <w:top w:val="single" w:sz="4" w:space="0" w:color="auto"/>
            </w:tcBorders>
          </w:tcPr>
          <w:p w14:paraId="589C13C3" w14:textId="77777777" w:rsidR="003D721B" w:rsidRDefault="003D721B" w:rsidP="006A4312">
            <w:pPr>
              <w:jc w:val="center"/>
              <w:rPr>
                <w:rStyle w:val="Hyperlink"/>
                <w:rFonts w:ascii="Avenir Next LT Pro" w:hAnsi="Avenir Next LT Pro"/>
                <w:color w:val="auto"/>
                <w:sz w:val="24"/>
                <w:szCs w:val="24"/>
                <w:u w:val="none"/>
              </w:rPr>
            </w:pPr>
          </w:p>
        </w:tc>
      </w:tr>
      <w:tr w:rsidR="003D721B" w14:paraId="416A70FE" w14:textId="77777777" w:rsidTr="006A4312">
        <w:tc>
          <w:tcPr>
            <w:tcW w:w="6799" w:type="dxa"/>
            <w:vAlign w:val="bottom"/>
          </w:tcPr>
          <w:p w14:paraId="3142FEAB" w14:textId="42D522F8" w:rsidR="003D721B" w:rsidRDefault="00096B91" w:rsidP="006A4312">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6</w:t>
            </w:r>
            <w:r w:rsidR="003D721B">
              <w:rPr>
                <w:rStyle w:val="Hyperlink"/>
                <w:rFonts w:ascii="Avenir Next LT Pro" w:hAnsi="Avenir Next LT Pro"/>
                <w:color w:val="auto"/>
                <w:sz w:val="24"/>
                <w:szCs w:val="24"/>
                <w:u w:val="none"/>
              </w:rPr>
              <w:t xml:space="preserve">. I am </w:t>
            </w:r>
            <w:r w:rsidR="003E5BA2">
              <w:rPr>
                <w:rStyle w:val="Hyperlink"/>
                <w:rFonts w:ascii="Avenir Next LT Pro" w:hAnsi="Avenir Next LT Pro"/>
                <w:color w:val="auto"/>
                <w:sz w:val="24"/>
                <w:szCs w:val="24"/>
                <w:u w:val="none"/>
              </w:rPr>
              <w:t>happy for my child to</w:t>
            </w:r>
            <w:r w:rsidR="003D721B">
              <w:rPr>
                <w:rStyle w:val="Hyperlink"/>
                <w:rFonts w:ascii="Avenir Next LT Pro" w:hAnsi="Avenir Next LT Pro"/>
                <w:color w:val="auto"/>
                <w:sz w:val="24"/>
                <w:szCs w:val="24"/>
                <w:u w:val="none"/>
              </w:rPr>
              <w:t xml:space="preserve"> join the </w:t>
            </w:r>
            <w:r w:rsidR="006B0170">
              <w:rPr>
                <w:rStyle w:val="Hyperlink"/>
                <w:rFonts w:ascii="Avenir Next LT Pro" w:hAnsi="Avenir Next LT Pro"/>
                <w:color w:val="auto"/>
                <w:sz w:val="24"/>
                <w:szCs w:val="24"/>
                <w:u w:val="none"/>
              </w:rPr>
              <w:t>NexGen</w:t>
            </w:r>
            <w:r w:rsidR="003D721B">
              <w:rPr>
                <w:rStyle w:val="Hyperlink"/>
                <w:rFonts w:ascii="Avenir Next LT Pro" w:hAnsi="Avenir Next LT Pro"/>
                <w:color w:val="auto"/>
                <w:sz w:val="24"/>
                <w:szCs w:val="24"/>
                <w:u w:val="none"/>
              </w:rPr>
              <w:t xml:space="preserve"> Steering Group</w:t>
            </w:r>
          </w:p>
        </w:tc>
        <w:tc>
          <w:tcPr>
            <w:tcW w:w="2217" w:type="dxa"/>
            <w:tcBorders>
              <w:bottom w:val="single" w:sz="4" w:space="0" w:color="auto"/>
            </w:tcBorders>
          </w:tcPr>
          <w:p w14:paraId="7230BE9C" w14:textId="77777777" w:rsidR="003D721B" w:rsidRDefault="003D721B" w:rsidP="006A4312">
            <w:pPr>
              <w:jc w:val="center"/>
              <w:rPr>
                <w:rStyle w:val="Hyperlink"/>
                <w:rFonts w:ascii="Avenir Next LT Pro" w:hAnsi="Avenir Next LT Pro"/>
                <w:color w:val="auto"/>
                <w:sz w:val="24"/>
                <w:szCs w:val="24"/>
                <w:u w:val="none"/>
              </w:rPr>
            </w:pPr>
          </w:p>
          <w:p w14:paraId="530D545E" w14:textId="77777777" w:rsidR="003D721B" w:rsidRDefault="003D721B" w:rsidP="006A4312">
            <w:pPr>
              <w:jc w:val="center"/>
              <w:rPr>
                <w:rStyle w:val="Hyperlink"/>
                <w:rFonts w:ascii="Avenir Next LT Pro" w:hAnsi="Avenir Next LT Pro"/>
                <w:color w:val="auto"/>
                <w:sz w:val="24"/>
                <w:szCs w:val="24"/>
                <w:u w:val="none"/>
              </w:rPr>
            </w:pPr>
          </w:p>
        </w:tc>
      </w:tr>
    </w:tbl>
    <w:p w14:paraId="2B7D87C2" w14:textId="77777777" w:rsidR="003D721B" w:rsidRPr="00AE34E0" w:rsidRDefault="003D721B" w:rsidP="003D721B">
      <w:pPr>
        <w:jc w:val="center"/>
        <w:rPr>
          <w:rStyle w:val="Hyperlink"/>
          <w:rFonts w:ascii="Avenir Next LT Pro" w:hAnsi="Avenir Next LT Pro"/>
          <w:color w:val="auto"/>
          <w:sz w:val="24"/>
          <w:szCs w:val="24"/>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024EFD" w14:paraId="361626C9" w14:textId="77777777" w:rsidTr="00024EFD">
        <w:tc>
          <w:tcPr>
            <w:tcW w:w="2830" w:type="dxa"/>
          </w:tcPr>
          <w:p w14:paraId="0781B8C2" w14:textId="21B606E8" w:rsidR="00024EFD" w:rsidRDefault="00024EFD" w:rsidP="00024EFD">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Child’s Name:</w:t>
            </w:r>
          </w:p>
        </w:tc>
        <w:tc>
          <w:tcPr>
            <w:tcW w:w="6186" w:type="dxa"/>
            <w:tcBorders>
              <w:bottom w:val="single" w:sz="4" w:space="0" w:color="auto"/>
            </w:tcBorders>
          </w:tcPr>
          <w:p w14:paraId="2557D86A" w14:textId="77777777" w:rsidR="00024EFD" w:rsidRDefault="00024EFD" w:rsidP="00024EFD">
            <w:pPr>
              <w:rPr>
                <w:rStyle w:val="Hyperlink"/>
                <w:rFonts w:ascii="Avenir Next LT Pro" w:hAnsi="Avenir Next LT Pro"/>
                <w:color w:val="auto"/>
                <w:sz w:val="24"/>
                <w:szCs w:val="24"/>
                <w:u w:val="none"/>
              </w:rPr>
            </w:pPr>
          </w:p>
        </w:tc>
      </w:tr>
      <w:tr w:rsidR="00024EFD" w14:paraId="3B8C7956" w14:textId="77777777" w:rsidTr="00024EFD">
        <w:tc>
          <w:tcPr>
            <w:tcW w:w="2830" w:type="dxa"/>
          </w:tcPr>
          <w:p w14:paraId="0ADAC36A" w14:textId="594B1084" w:rsidR="00024EFD" w:rsidRDefault="00024EFD" w:rsidP="00024EFD">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Parent/Guardian Name:</w:t>
            </w:r>
          </w:p>
        </w:tc>
        <w:tc>
          <w:tcPr>
            <w:tcW w:w="6186" w:type="dxa"/>
            <w:tcBorders>
              <w:top w:val="single" w:sz="4" w:space="0" w:color="auto"/>
              <w:bottom w:val="single" w:sz="4" w:space="0" w:color="auto"/>
            </w:tcBorders>
          </w:tcPr>
          <w:p w14:paraId="176C9493" w14:textId="77777777" w:rsidR="00024EFD" w:rsidRDefault="00024EFD" w:rsidP="00024EFD">
            <w:pPr>
              <w:rPr>
                <w:rStyle w:val="Hyperlink"/>
                <w:rFonts w:ascii="Avenir Next LT Pro" w:hAnsi="Avenir Next LT Pro"/>
                <w:color w:val="auto"/>
                <w:sz w:val="24"/>
                <w:szCs w:val="24"/>
                <w:u w:val="none"/>
              </w:rPr>
            </w:pPr>
          </w:p>
        </w:tc>
      </w:tr>
      <w:tr w:rsidR="00024EFD" w14:paraId="66264271" w14:textId="77777777" w:rsidTr="00024EFD">
        <w:tc>
          <w:tcPr>
            <w:tcW w:w="2830" w:type="dxa"/>
          </w:tcPr>
          <w:p w14:paraId="50A23BEA" w14:textId="37DAA110" w:rsidR="00024EFD" w:rsidRDefault="00024EFD" w:rsidP="00024EFD">
            <w:pPr>
              <w:rPr>
                <w:rStyle w:val="Hyperlink"/>
                <w:rFonts w:ascii="Avenir Next LT Pro" w:hAnsi="Avenir Next LT Pro"/>
                <w:color w:val="auto"/>
                <w:sz w:val="24"/>
                <w:szCs w:val="24"/>
                <w:u w:val="none"/>
              </w:rPr>
            </w:pPr>
            <w:r>
              <w:rPr>
                <w:rStyle w:val="Hyperlink"/>
                <w:rFonts w:ascii="Avenir Next LT Pro" w:hAnsi="Avenir Next LT Pro"/>
                <w:color w:val="auto"/>
                <w:sz w:val="24"/>
                <w:szCs w:val="24"/>
                <w:u w:val="none"/>
              </w:rPr>
              <w:t xml:space="preserve">Date: </w:t>
            </w:r>
          </w:p>
        </w:tc>
        <w:tc>
          <w:tcPr>
            <w:tcW w:w="6186" w:type="dxa"/>
            <w:tcBorders>
              <w:top w:val="single" w:sz="4" w:space="0" w:color="auto"/>
              <w:bottom w:val="single" w:sz="4" w:space="0" w:color="auto"/>
            </w:tcBorders>
          </w:tcPr>
          <w:p w14:paraId="5A28B14A" w14:textId="77777777" w:rsidR="00024EFD" w:rsidRDefault="00024EFD" w:rsidP="00024EFD">
            <w:pPr>
              <w:rPr>
                <w:rStyle w:val="Hyperlink"/>
                <w:rFonts w:ascii="Avenir Next LT Pro" w:hAnsi="Avenir Next LT Pro"/>
                <w:color w:val="auto"/>
                <w:sz w:val="24"/>
                <w:szCs w:val="24"/>
                <w:u w:val="none"/>
              </w:rPr>
            </w:pPr>
          </w:p>
        </w:tc>
      </w:tr>
    </w:tbl>
    <w:p w14:paraId="091AE839" w14:textId="05AB4B34" w:rsidR="003D721B" w:rsidRDefault="003D721B" w:rsidP="00024EFD">
      <w:pPr>
        <w:rPr>
          <w:rStyle w:val="Hyperlink"/>
          <w:rFonts w:ascii="Avenir Next LT Pro" w:hAnsi="Avenir Next LT Pro"/>
          <w:color w:val="auto"/>
          <w:sz w:val="24"/>
          <w:szCs w:val="24"/>
          <w:u w:val="none"/>
        </w:rPr>
      </w:pPr>
    </w:p>
    <w:sectPr w:rsidR="003D721B" w:rsidSect="00D45BEF">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A0BB" w14:textId="77777777" w:rsidR="00E97D45" w:rsidRDefault="00E97D45" w:rsidP="00DC3AB5">
      <w:pPr>
        <w:spacing w:after="0" w:line="240" w:lineRule="auto"/>
      </w:pPr>
      <w:r>
        <w:separator/>
      </w:r>
    </w:p>
  </w:endnote>
  <w:endnote w:type="continuationSeparator" w:id="0">
    <w:p w14:paraId="27FEE17E" w14:textId="77777777" w:rsidR="00E97D45" w:rsidRDefault="00E97D45" w:rsidP="00DC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17C2" w14:textId="77777777" w:rsidR="00E97D45" w:rsidRDefault="00E97D45" w:rsidP="00DC3AB5">
      <w:pPr>
        <w:spacing w:after="0" w:line="240" w:lineRule="auto"/>
      </w:pPr>
      <w:r>
        <w:separator/>
      </w:r>
    </w:p>
  </w:footnote>
  <w:footnote w:type="continuationSeparator" w:id="0">
    <w:p w14:paraId="44E6967D" w14:textId="77777777" w:rsidR="00E97D45" w:rsidRDefault="00E97D45" w:rsidP="00DC3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561D" w14:textId="357776D0" w:rsidR="00DC3AB5" w:rsidRDefault="00DC3AB5">
    <w:pPr>
      <w:pStyle w:val="Header"/>
    </w:pPr>
    <w:r>
      <w:rPr>
        <w:noProof/>
      </w:rPr>
      <w:drawing>
        <wp:anchor distT="0" distB="0" distL="114300" distR="114300" simplePos="0" relativeHeight="251659264" behindDoc="1" locked="0" layoutInCell="1" allowOverlap="1" wp14:anchorId="5FD39055" wp14:editId="4315CEDF">
          <wp:simplePos x="0" y="0"/>
          <wp:positionH relativeFrom="margin">
            <wp:align>center</wp:align>
          </wp:positionH>
          <wp:positionV relativeFrom="paragraph">
            <wp:posOffset>10381</wp:posOffset>
          </wp:positionV>
          <wp:extent cx="1447800" cy="794385"/>
          <wp:effectExtent l="0" t="0" r="0" b="5715"/>
          <wp:wrapTight wrapText="bothSides">
            <wp:wrapPolygon edited="0">
              <wp:start x="0" y="0"/>
              <wp:lineTo x="0" y="21237"/>
              <wp:lineTo x="21316" y="21237"/>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780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23129" w14:textId="77777777" w:rsidR="00DC3AB5" w:rsidRDefault="00DC3AB5">
    <w:pPr>
      <w:pStyle w:val="Header"/>
    </w:pPr>
  </w:p>
  <w:p w14:paraId="4CC05785" w14:textId="36AE1B87" w:rsidR="00DC3AB5" w:rsidRDefault="00DC3AB5">
    <w:pPr>
      <w:pStyle w:val="Header"/>
    </w:pPr>
  </w:p>
  <w:p w14:paraId="5062CDB4" w14:textId="77777777" w:rsidR="00DC3AB5" w:rsidRDefault="00DC3AB5">
    <w:pPr>
      <w:pStyle w:val="Header"/>
    </w:pPr>
  </w:p>
  <w:p w14:paraId="605132B0" w14:textId="595BE545" w:rsidR="00DC3AB5" w:rsidRDefault="00DC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B0F1D"/>
    <w:multiLevelType w:val="hybridMultilevel"/>
    <w:tmpl w:val="1E68C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A91325"/>
    <w:multiLevelType w:val="hybridMultilevel"/>
    <w:tmpl w:val="4CF4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EF"/>
    <w:rsid w:val="0000362E"/>
    <w:rsid w:val="00010C56"/>
    <w:rsid w:val="00024EFD"/>
    <w:rsid w:val="00096B91"/>
    <w:rsid w:val="000B009B"/>
    <w:rsid w:val="000B4F3D"/>
    <w:rsid w:val="000B534F"/>
    <w:rsid w:val="001065AB"/>
    <w:rsid w:val="00184CA3"/>
    <w:rsid w:val="001A47D2"/>
    <w:rsid w:val="001A52F7"/>
    <w:rsid w:val="00212841"/>
    <w:rsid w:val="00291A81"/>
    <w:rsid w:val="002A5907"/>
    <w:rsid w:val="00317B8B"/>
    <w:rsid w:val="003B7CFA"/>
    <w:rsid w:val="003D721B"/>
    <w:rsid w:val="003E5BA2"/>
    <w:rsid w:val="003E5E5E"/>
    <w:rsid w:val="003F7C4D"/>
    <w:rsid w:val="004E2E2B"/>
    <w:rsid w:val="004F64C1"/>
    <w:rsid w:val="00585A28"/>
    <w:rsid w:val="00593607"/>
    <w:rsid w:val="005C4FCB"/>
    <w:rsid w:val="005D5C90"/>
    <w:rsid w:val="0062016E"/>
    <w:rsid w:val="0067115F"/>
    <w:rsid w:val="006B0170"/>
    <w:rsid w:val="006E4B88"/>
    <w:rsid w:val="007E77F3"/>
    <w:rsid w:val="00833BA4"/>
    <w:rsid w:val="0085782B"/>
    <w:rsid w:val="008D58EE"/>
    <w:rsid w:val="009643A1"/>
    <w:rsid w:val="009C5D4D"/>
    <w:rsid w:val="00A06A99"/>
    <w:rsid w:val="00A21409"/>
    <w:rsid w:val="00A65419"/>
    <w:rsid w:val="00A91324"/>
    <w:rsid w:val="00AA10D4"/>
    <w:rsid w:val="00AD044F"/>
    <w:rsid w:val="00AD4496"/>
    <w:rsid w:val="00AE34E0"/>
    <w:rsid w:val="00B54FE9"/>
    <w:rsid w:val="00B6314B"/>
    <w:rsid w:val="00BC4D27"/>
    <w:rsid w:val="00CC4170"/>
    <w:rsid w:val="00CF66BB"/>
    <w:rsid w:val="00D36D68"/>
    <w:rsid w:val="00D45BEF"/>
    <w:rsid w:val="00D570B6"/>
    <w:rsid w:val="00DC3AB5"/>
    <w:rsid w:val="00E122C3"/>
    <w:rsid w:val="00E4705E"/>
    <w:rsid w:val="00E97D45"/>
    <w:rsid w:val="00ED0BE9"/>
    <w:rsid w:val="00E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2061"/>
  <w15:chartTrackingRefBased/>
  <w15:docId w15:val="{EE2236DB-CDF1-48E0-98DC-EFEE7C41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BEF"/>
    <w:rPr>
      <w:color w:val="0563C1" w:themeColor="hyperlink"/>
      <w:u w:val="single"/>
    </w:rPr>
  </w:style>
  <w:style w:type="character" w:styleId="UnresolvedMention">
    <w:name w:val="Unresolved Mention"/>
    <w:basedOn w:val="DefaultParagraphFont"/>
    <w:uiPriority w:val="99"/>
    <w:semiHidden/>
    <w:unhideWhenUsed/>
    <w:rsid w:val="00D45BEF"/>
    <w:rPr>
      <w:color w:val="605E5C"/>
      <w:shd w:val="clear" w:color="auto" w:fill="E1DFDD"/>
    </w:rPr>
  </w:style>
  <w:style w:type="table" w:styleId="TableGrid">
    <w:name w:val="Table Grid"/>
    <w:basedOn w:val="TableNormal"/>
    <w:uiPriority w:val="39"/>
    <w:rsid w:val="00D4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05E"/>
    <w:pPr>
      <w:ind w:left="720"/>
      <w:contextualSpacing/>
    </w:pPr>
  </w:style>
  <w:style w:type="paragraph" w:styleId="Header">
    <w:name w:val="header"/>
    <w:basedOn w:val="Normal"/>
    <w:link w:val="HeaderChar"/>
    <w:uiPriority w:val="99"/>
    <w:unhideWhenUsed/>
    <w:rsid w:val="00DC3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AB5"/>
  </w:style>
  <w:style w:type="paragraph" w:styleId="Footer">
    <w:name w:val="footer"/>
    <w:basedOn w:val="Normal"/>
    <w:link w:val="FooterChar"/>
    <w:uiPriority w:val="99"/>
    <w:unhideWhenUsed/>
    <w:rsid w:val="00DC3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winch@bridgend.gov.uk" TargetMode="External"/><Relationship Id="rId3" Type="http://schemas.openxmlformats.org/officeDocument/2006/relationships/settings" Target="settings.xml"/><Relationship Id="rId7" Type="http://schemas.openxmlformats.org/officeDocument/2006/relationships/hyperlink" Target="mailto:karen.winch@bridge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sutton@bridge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L Spacey</dc:creator>
  <cp:keywords/>
  <dc:description/>
  <cp:lastModifiedBy>Jane Hall</cp:lastModifiedBy>
  <cp:revision>2</cp:revision>
  <dcterms:created xsi:type="dcterms:W3CDTF">2020-10-20T08:47:00Z</dcterms:created>
  <dcterms:modified xsi:type="dcterms:W3CDTF">2020-10-20T08:47:00Z</dcterms:modified>
</cp:coreProperties>
</file>